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45" w:rsidRDefault="008B0945" w:rsidP="008B0945">
      <w:pPr>
        <w:tabs>
          <w:tab w:val="left" w:pos="80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B0945">
        <w:rPr>
          <w:rFonts w:asciiTheme="minorHAnsi" w:hAnsiTheme="minorHAnsi" w:cstheme="minorHAnsi"/>
          <w:sz w:val="28"/>
          <w:szCs w:val="28"/>
        </w:rPr>
        <w:t xml:space="preserve">VŠEOBECNÉ OBCHODNÍ PODMÍNKY SPOLEČNOSTI </w:t>
      </w:r>
      <w:r w:rsidR="00D97D7A">
        <w:rPr>
          <w:rFonts w:asciiTheme="minorHAnsi" w:hAnsiTheme="minorHAnsi" w:cstheme="minorHAnsi"/>
          <w:sz w:val="28"/>
          <w:szCs w:val="28"/>
        </w:rPr>
        <w:t>VLADEKO spol. s r.o.</w:t>
      </w:r>
    </w:p>
    <w:p w:rsidR="008B0945" w:rsidRPr="008B0945" w:rsidRDefault="008B0945" w:rsidP="008B0945">
      <w:pPr>
        <w:tabs>
          <w:tab w:val="left" w:pos="808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PLATNÉ A ÚČINNÉ OD </w:t>
      </w:r>
      <w:r w:rsidR="00CF0AA2">
        <w:rPr>
          <w:rFonts w:asciiTheme="minorHAnsi" w:hAnsiTheme="minorHAnsi" w:cstheme="minorHAnsi"/>
          <w:sz w:val="20"/>
          <w:szCs w:val="20"/>
        </w:rPr>
        <w:t>1.3.2022</w:t>
      </w:r>
    </w:p>
    <w:p w:rsidR="00F24F8E" w:rsidRPr="008B0945" w:rsidRDefault="00F24F8E">
      <w:pPr>
        <w:rPr>
          <w:rFonts w:asciiTheme="minorHAnsi" w:hAnsiTheme="minorHAnsi" w:cstheme="minorHAnsi"/>
        </w:rPr>
      </w:pPr>
    </w:p>
    <w:p w:rsidR="00D04E43" w:rsidRDefault="00011540" w:rsidP="00D04E43">
      <w:pPr>
        <w:pStyle w:val="Odstavecseseznamem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Úvodní ustanovení</w:t>
      </w:r>
    </w:p>
    <w:p w:rsidR="00D04E43" w:rsidRDefault="00D04E43" w:rsidP="00D04E43">
      <w:pPr>
        <w:pStyle w:val="Odstavecseseznamem"/>
        <w:ind w:left="567"/>
        <w:rPr>
          <w:rFonts w:asciiTheme="minorHAnsi" w:hAnsiTheme="minorHAnsi" w:cstheme="minorHAnsi"/>
          <w:b/>
          <w:bCs/>
        </w:rPr>
      </w:pPr>
    </w:p>
    <w:p w:rsidR="00011540" w:rsidRPr="00D04E43" w:rsidRDefault="00011540" w:rsidP="00D04E43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D04E43">
        <w:rPr>
          <w:rFonts w:asciiTheme="minorHAnsi" w:hAnsiTheme="minorHAnsi" w:cstheme="minorHAnsi"/>
        </w:rPr>
        <w:t>Tyto všeobecné obchodní podmínky (dále jen „</w:t>
      </w:r>
      <w:r w:rsidRPr="00D04E43">
        <w:rPr>
          <w:rFonts w:asciiTheme="minorHAnsi" w:hAnsiTheme="minorHAnsi" w:cstheme="minorHAnsi"/>
          <w:b/>
          <w:bCs/>
        </w:rPr>
        <w:t>VOP</w:t>
      </w:r>
      <w:r w:rsidRPr="00D04E43">
        <w:rPr>
          <w:rFonts w:asciiTheme="minorHAnsi" w:hAnsiTheme="minorHAnsi" w:cstheme="minorHAnsi"/>
        </w:rPr>
        <w:t>“) upravují vzájemná práva a povinnosti smluvních stran vzniklé v souvislosti s uzavřením smlouvy</w:t>
      </w:r>
      <w:r w:rsidR="00C54727">
        <w:rPr>
          <w:rFonts w:asciiTheme="minorHAnsi" w:hAnsiTheme="minorHAnsi" w:cstheme="minorHAnsi"/>
        </w:rPr>
        <w:t xml:space="preserve"> mezi Dodavatelem a Zákazníkem, jak jsou definováni níže</w:t>
      </w:r>
      <w:r w:rsidRPr="00D04E43">
        <w:rPr>
          <w:rFonts w:asciiTheme="minorHAnsi" w:hAnsiTheme="minorHAnsi" w:cstheme="minorHAnsi"/>
        </w:rPr>
        <w:t xml:space="preserve">, jejímž předmětem je </w:t>
      </w:r>
      <w:r w:rsidR="00C54727">
        <w:rPr>
          <w:rFonts w:asciiTheme="minorHAnsi" w:hAnsiTheme="minorHAnsi" w:cstheme="minorHAnsi"/>
        </w:rPr>
        <w:t>závazek Dodavatele provést</w:t>
      </w:r>
      <w:r w:rsidRPr="00D04E43">
        <w:rPr>
          <w:rFonts w:asciiTheme="minorHAnsi" w:hAnsiTheme="minorHAnsi" w:cstheme="minorHAnsi"/>
        </w:rPr>
        <w:t xml:space="preserve"> díl</w:t>
      </w:r>
      <w:r w:rsidR="00C54727">
        <w:rPr>
          <w:rFonts w:asciiTheme="minorHAnsi" w:hAnsiTheme="minorHAnsi" w:cstheme="minorHAnsi"/>
        </w:rPr>
        <w:t>o</w:t>
      </w:r>
      <w:r w:rsidRPr="00D04E43">
        <w:rPr>
          <w:rFonts w:asciiTheme="minorHAnsi" w:hAnsiTheme="minorHAnsi" w:cstheme="minorHAnsi"/>
        </w:rPr>
        <w:t>, poskytn</w:t>
      </w:r>
      <w:r w:rsidR="00C54727">
        <w:rPr>
          <w:rFonts w:asciiTheme="minorHAnsi" w:hAnsiTheme="minorHAnsi" w:cstheme="minorHAnsi"/>
        </w:rPr>
        <w:t>out</w:t>
      </w:r>
      <w:r w:rsidRPr="00D04E43">
        <w:rPr>
          <w:rFonts w:asciiTheme="minorHAnsi" w:hAnsiTheme="minorHAnsi" w:cstheme="minorHAnsi"/>
        </w:rPr>
        <w:t xml:space="preserve"> služb</w:t>
      </w:r>
      <w:r w:rsidR="00C54727">
        <w:rPr>
          <w:rFonts w:asciiTheme="minorHAnsi" w:hAnsiTheme="minorHAnsi" w:cstheme="minorHAnsi"/>
        </w:rPr>
        <w:t>u</w:t>
      </w:r>
      <w:r w:rsidRPr="00D04E43">
        <w:rPr>
          <w:rFonts w:asciiTheme="minorHAnsi" w:hAnsiTheme="minorHAnsi" w:cstheme="minorHAnsi"/>
        </w:rPr>
        <w:t xml:space="preserve"> nebo </w:t>
      </w:r>
      <w:r w:rsidR="00C54727">
        <w:rPr>
          <w:rFonts w:asciiTheme="minorHAnsi" w:hAnsiTheme="minorHAnsi" w:cstheme="minorHAnsi"/>
        </w:rPr>
        <w:t>prodat</w:t>
      </w:r>
      <w:r w:rsidRPr="00D04E43">
        <w:rPr>
          <w:rFonts w:asciiTheme="minorHAnsi" w:hAnsiTheme="minorHAnsi" w:cstheme="minorHAnsi"/>
        </w:rPr>
        <w:t xml:space="preserve"> zboží</w:t>
      </w:r>
      <w:r w:rsidR="00F402C3">
        <w:rPr>
          <w:rFonts w:asciiTheme="minorHAnsi" w:hAnsiTheme="minorHAnsi" w:cstheme="minorHAnsi"/>
        </w:rPr>
        <w:t xml:space="preserve"> </w:t>
      </w:r>
      <w:r w:rsidR="00C54727">
        <w:rPr>
          <w:rFonts w:asciiTheme="minorHAnsi" w:hAnsiTheme="minorHAnsi" w:cstheme="minorHAnsi"/>
        </w:rPr>
        <w:t>(dále jen „</w:t>
      </w:r>
      <w:r w:rsidR="00C54727">
        <w:rPr>
          <w:rFonts w:asciiTheme="minorHAnsi" w:hAnsiTheme="minorHAnsi" w:cstheme="minorHAnsi"/>
          <w:b/>
          <w:bCs/>
        </w:rPr>
        <w:t>Výrobek</w:t>
      </w:r>
      <w:r w:rsidR="00C54727" w:rsidRPr="00C54727">
        <w:rPr>
          <w:rFonts w:asciiTheme="minorHAnsi" w:hAnsiTheme="minorHAnsi" w:cstheme="minorHAnsi"/>
        </w:rPr>
        <w:t xml:space="preserve">“) </w:t>
      </w:r>
      <w:r w:rsidR="00C54727">
        <w:rPr>
          <w:rFonts w:asciiTheme="minorHAnsi" w:hAnsiTheme="minorHAnsi" w:cstheme="minorHAnsi"/>
        </w:rPr>
        <w:t xml:space="preserve">Zákazníkovi a závazek Zákazníka předat Dodavateli podklady nutné pro </w:t>
      </w:r>
      <w:r w:rsidR="00F8169F">
        <w:rPr>
          <w:rFonts w:asciiTheme="minorHAnsi" w:hAnsiTheme="minorHAnsi" w:cstheme="minorHAnsi"/>
        </w:rPr>
        <w:t>realizaci</w:t>
      </w:r>
      <w:r w:rsidR="00C54727">
        <w:rPr>
          <w:rFonts w:asciiTheme="minorHAnsi" w:hAnsiTheme="minorHAnsi" w:cstheme="minorHAnsi"/>
        </w:rPr>
        <w:t xml:space="preserve"> Výrobku a zaplatit Dodavateli za </w:t>
      </w:r>
      <w:r w:rsidR="00F8169F">
        <w:rPr>
          <w:rFonts w:asciiTheme="minorHAnsi" w:hAnsiTheme="minorHAnsi" w:cstheme="minorHAnsi"/>
        </w:rPr>
        <w:t>realizaci</w:t>
      </w:r>
      <w:r w:rsidR="00C54727">
        <w:rPr>
          <w:rFonts w:asciiTheme="minorHAnsi" w:hAnsiTheme="minorHAnsi" w:cstheme="minorHAnsi"/>
        </w:rPr>
        <w:t xml:space="preserve"> Výrobku sjednanou odměnu</w:t>
      </w:r>
      <w:r w:rsidR="00D04E43">
        <w:rPr>
          <w:rFonts w:asciiTheme="minorHAnsi" w:hAnsiTheme="minorHAnsi" w:cstheme="minorHAnsi"/>
        </w:rPr>
        <w:t xml:space="preserve"> (dále jen „</w:t>
      </w:r>
      <w:r w:rsidR="00D04E43" w:rsidRPr="00D04E43">
        <w:rPr>
          <w:rFonts w:asciiTheme="minorHAnsi" w:hAnsiTheme="minorHAnsi" w:cstheme="minorHAnsi"/>
          <w:b/>
          <w:bCs/>
        </w:rPr>
        <w:t>Smlouva</w:t>
      </w:r>
      <w:r w:rsidR="00D04E43">
        <w:rPr>
          <w:rFonts w:asciiTheme="minorHAnsi" w:hAnsiTheme="minorHAnsi" w:cstheme="minorHAnsi"/>
        </w:rPr>
        <w:t>“)</w:t>
      </w:r>
      <w:r w:rsidR="00C54727">
        <w:rPr>
          <w:rFonts w:asciiTheme="minorHAnsi" w:hAnsiTheme="minorHAnsi" w:cstheme="minorHAnsi"/>
        </w:rPr>
        <w:t>.</w:t>
      </w:r>
    </w:p>
    <w:p w:rsidR="00D04E43" w:rsidRPr="00D04E43" w:rsidRDefault="00D04E43" w:rsidP="00D04E43">
      <w:pPr>
        <w:pStyle w:val="Odstavecseseznamem"/>
        <w:ind w:left="567"/>
        <w:rPr>
          <w:rFonts w:asciiTheme="minorHAnsi" w:hAnsiTheme="minorHAnsi" w:cstheme="minorHAnsi"/>
          <w:b/>
          <w:bCs/>
        </w:rPr>
      </w:pPr>
    </w:p>
    <w:p w:rsidR="00F402C3" w:rsidRDefault="00F402C3" w:rsidP="00D04E43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Tyto VOP jsou platné od </w:t>
      </w:r>
      <w:r w:rsidR="00CF0AA2">
        <w:rPr>
          <w:rFonts w:asciiTheme="minorHAnsi" w:hAnsiTheme="minorHAnsi" w:cstheme="minorHAnsi"/>
        </w:rPr>
        <w:t>1.3.2022.</w:t>
      </w:r>
      <w:r>
        <w:rPr>
          <w:rFonts w:asciiTheme="minorHAnsi" w:hAnsiTheme="minorHAnsi" w:cstheme="minorHAnsi"/>
        </w:rPr>
        <w:t xml:space="preserve"> Dodavatel je oprávněn měnit či doplňovat obsah VOP. V případě takové změny či doplnění VOP se vztahy mezi Dodavatelem a Zákazníkem řídí </w:t>
      </w:r>
      <w:r w:rsidR="00C54727">
        <w:rPr>
          <w:rFonts w:asciiTheme="minorHAnsi" w:hAnsiTheme="minorHAnsi" w:cstheme="minorHAnsi"/>
        </w:rPr>
        <w:t>VOP</w:t>
      </w:r>
      <w:r>
        <w:rPr>
          <w:rFonts w:asciiTheme="minorHAnsi" w:hAnsiTheme="minorHAnsi" w:cstheme="minorHAnsi"/>
        </w:rPr>
        <w:t xml:space="preserve"> ve znění účinném ke dni uzavření Smlouvy.</w:t>
      </w:r>
    </w:p>
    <w:p w:rsidR="00F402C3" w:rsidRPr="00F402C3" w:rsidRDefault="00F402C3" w:rsidP="00F402C3">
      <w:pPr>
        <w:pStyle w:val="Odstavecseseznamem"/>
        <w:rPr>
          <w:rFonts w:asciiTheme="minorHAnsi" w:hAnsiTheme="minorHAnsi" w:cstheme="minorHAnsi"/>
        </w:rPr>
      </w:pPr>
    </w:p>
    <w:p w:rsidR="00F402C3" w:rsidRDefault="00F402C3" w:rsidP="00D04E43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Ustanovení VOP je nedílnou součástí Smlouvy. Odchylná ujednání ve Smlouvě mají přednost před VOP.</w:t>
      </w:r>
    </w:p>
    <w:p w:rsidR="00F402C3" w:rsidRPr="00F402C3" w:rsidRDefault="00F402C3" w:rsidP="00F402C3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F402C3" w:rsidRPr="00D04E43" w:rsidRDefault="00F402C3" w:rsidP="00F402C3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F402C3">
        <w:rPr>
          <w:rFonts w:asciiTheme="minorHAnsi" w:hAnsiTheme="minorHAnsi" w:cstheme="minorHAnsi"/>
        </w:rPr>
        <w:t xml:space="preserve">Veškeré smluvní vztahy mezi </w:t>
      </w:r>
      <w:r>
        <w:rPr>
          <w:rFonts w:asciiTheme="minorHAnsi" w:hAnsiTheme="minorHAnsi" w:cstheme="minorHAnsi"/>
        </w:rPr>
        <w:t>Dodavatelem</w:t>
      </w:r>
      <w:r w:rsidRPr="00F402C3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Zákazníkem</w:t>
      </w:r>
      <w:r w:rsidRPr="00F402C3">
        <w:rPr>
          <w:rFonts w:asciiTheme="minorHAnsi" w:hAnsiTheme="minorHAnsi" w:cstheme="minorHAnsi"/>
        </w:rPr>
        <w:t xml:space="preserve"> se řídí právním řádem České republiky</w:t>
      </w:r>
      <w:r>
        <w:rPr>
          <w:rFonts w:asciiTheme="minorHAnsi" w:hAnsiTheme="minorHAnsi" w:cstheme="minorHAnsi"/>
        </w:rPr>
        <w:t xml:space="preserve">, </w:t>
      </w:r>
      <w:r w:rsidRPr="00F402C3">
        <w:rPr>
          <w:rFonts w:asciiTheme="minorHAnsi" w:hAnsiTheme="minorHAnsi" w:cstheme="minorHAnsi"/>
        </w:rPr>
        <w:t>zejména zákonem č. 89/2012 Sb., občanským zákoníke</w:t>
      </w:r>
      <w:r>
        <w:rPr>
          <w:rFonts w:asciiTheme="minorHAnsi" w:hAnsiTheme="minorHAnsi" w:cstheme="minorHAnsi"/>
        </w:rPr>
        <w:t>m, v platném znění</w:t>
      </w:r>
      <w:r w:rsidR="00825045">
        <w:rPr>
          <w:rFonts w:asciiTheme="minorHAnsi" w:hAnsiTheme="minorHAnsi" w:cstheme="minorHAnsi"/>
        </w:rPr>
        <w:t xml:space="preserve"> (dále jen „</w:t>
      </w:r>
      <w:r w:rsidR="00825045" w:rsidRPr="00825045">
        <w:rPr>
          <w:rFonts w:asciiTheme="minorHAnsi" w:hAnsiTheme="minorHAnsi" w:cstheme="minorHAnsi"/>
          <w:b/>
          <w:bCs/>
        </w:rPr>
        <w:t>občanský zákoník</w:t>
      </w:r>
      <w:r w:rsidR="00825045">
        <w:rPr>
          <w:rFonts w:asciiTheme="minorHAnsi" w:hAnsiTheme="minorHAnsi" w:cstheme="minorHAnsi"/>
        </w:rPr>
        <w:t>“)</w:t>
      </w:r>
      <w:r>
        <w:rPr>
          <w:rFonts w:asciiTheme="minorHAnsi" w:hAnsiTheme="minorHAnsi" w:cstheme="minorHAnsi"/>
        </w:rPr>
        <w:t>.</w:t>
      </w:r>
    </w:p>
    <w:p w:rsidR="00011540" w:rsidRPr="00011540" w:rsidRDefault="00011540" w:rsidP="00011540">
      <w:pPr>
        <w:pStyle w:val="Odstavecseseznamem"/>
        <w:rPr>
          <w:rFonts w:asciiTheme="minorHAnsi" w:hAnsiTheme="minorHAnsi" w:cstheme="minorHAnsi"/>
          <w:b/>
          <w:bCs/>
        </w:rPr>
      </w:pPr>
    </w:p>
    <w:p w:rsidR="008B0945" w:rsidRPr="00011540" w:rsidRDefault="008B0945" w:rsidP="002B0B1E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011540">
        <w:rPr>
          <w:rFonts w:asciiTheme="minorHAnsi" w:hAnsiTheme="minorHAnsi" w:cstheme="minorHAnsi"/>
          <w:b/>
          <w:bCs/>
        </w:rPr>
        <w:t>Smluvní strany:</w:t>
      </w:r>
    </w:p>
    <w:p w:rsidR="008B0945" w:rsidRPr="008E0085" w:rsidRDefault="008B0945" w:rsidP="008B0945">
      <w:pPr>
        <w:pStyle w:val="Odstavecseseznamem"/>
        <w:ind w:left="0"/>
        <w:rPr>
          <w:rFonts w:asciiTheme="minorHAnsi" w:hAnsiTheme="minorHAnsi" w:cstheme="minorHAnsi"/>
        </w:rPr>
      </w:pPr>
    </w:p>
    <w:p w:rsidR="008B0945" w:rsidRPr="008E0085" w:rsidRDefault="008B0945" w:rsidP="0001154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8E0085">
        <w:rPr>
          <w:rFonts w:asciiTheme="minorHAnsi" w:hAnsiTheme="minorHAnsi" w:cstheme="minorHAnsi"/>
        </w:rPr>
        <w:t>Dodavatel:</w:t>
      </w:r>
    </w:p>
    <w:p w:rsidR="00F402C3" w:rsidRPr="008E0085" w:rsidRDefault="008B0945" w:rsidP="00011540">
      <w:pPr>
        <w:pStyle w:val="Odstavecseseznamem"/>
        <w:ind w:left="567"/>
        <w:jc w:val="both"/>
        <w:rPr>
          <w:rFonts w:asciiTheme="minorHAnsi" w:hAnsiTheme="minorHAnsi" w:cstheme="minorHAnsi"/>
          <w:shd w:val="clear" w:color="auto" w:fill="FFFFFF"/>
        </w:rPr>
      </w:pPr>
      <w:r w:rsidRPr="008E0085">
        <w:rPr>
          <w:rFonts w:asciiTheme="minorHAnsi" w:hAnsiTheme="minorHAnsi" w:cstheme="minorHAnsi"/>
        </w:rPr>
        <w:t xml:space="preserve">společnost </w:t>
      </w:r>
      <w:r w:rsidR="006B64BB" w:rsidRPr="006B64BB">
        <w:rPr>
          <w:rFonts w:asciiTheme="minorHAnsi" w:hAnsiTheme="minorHAnsi" w:cstheme="minorHAnsi"/>
          <w:b/>
          <w:bCs/>
          <w:shd w:val="clear" w:color="auto" w:fill="FFFFFF"/>
        </w:rPr>
        <w:t>VLADEKO spol. s r.o.</w:t>
      </w:r>
      <w:r w:rsidRPr="008E0085">
        <w:rPr>
          <w:rFonts w:asciiTheme="minorHAnsi" w:hAnsiTheme="minorHAnsi" w:cstheme="minorHAnsi"/>
          <w:shd w:val="clear" w:color="auto" w:fill="FFFFFF"/>
        </w:rPr>
        <w:t xml:space="preserve">, IČO: </w:t>
      </w:r>
      <w:r w:rsidR="006B64BB" w:rsidRPr="006B64BB">
        <w:rPr>
          <w:rFonts w:asciiTheme="minorHAnsi" w:hAnsiTheme="minorHAnsi" w:cstheme="minorHAnsi"/>
          <w:shd w:val="clear" w:color="auto" w:fill="FFFFFF"/>
        </w:rPr>
        <w:t>25087088</w:t>
      </w:r>
      <w:r w:rsidRPr="008E0085">
        <w:rPr>
          <w:rFonts w:asciiTheme="minorHAnsi" w:hAnsiTheme="minorHAnsi" w:cstheme="minorHAnsi"/>
          <w:shd w:val="clear" w:color="auto" w:fill="FFFFFF"/>
        </w:rPr>
        <w:t xml:space="preserve">, se sídlem </w:t>
      </w:r>
      <w:r w:rsidR="006B64BB" w:rsidRPr="006B64BB">
        <w:rPr>
          <w:rFonts w:asciiTheme="minorHAnsi" w:hAnsiTheme="minorHAnsi" w:cstheme="minorHAnsi"/>
          <w:shd w:val="clear" w:color="auto" w:fill="FFFFFF"/>
        </w:rPr>
        <w:t>Karlštejnská 97, 252 17 Tachlovice</w:t>
      </w:r>
      <w:r w:rsidRPr="008E0085">
        <w:rPr>
          <w:rFonts w:asciiTheme="minorHAnsi" w:hAnsiTheme="minorHAnsi" w:cstheme="minorHAnsi"/>
          <w:shd w:val="clear" w:color="auto" w:fill="FFFFFF"/>
        </w:rPr>
        <w:t xml:space="preserve">, zapsaná v obchodním rejstříku vedeném </w:t>
      </w:r>
      <w:r w:rsidR="006B64BB">
        <w:rPr>
          <w:rFonts w:asciiTheme="minorHAnsi" w:hAnsiTheme="minorHAnsi" w:cstheme="minorHAnsi"/>
          <w:shd w:val="clear" w:color="auto" w:fill="FFFFFF"/>
        </w:rPr>
        <w:t>Městským soudem v Praze</w:t>
      </w:r>
      <w:r w:rsidRPr="008E0085">
        <w:rPr>
          <w:rFonts w:asciiTheme="minorHAnsi" w:hAnsiTheme="minorHAnsi" w:cstheme="minorHAnsi"/>
          <w:shd w:val="clear" w:color="auto" w:fill="FFFFFF"/>
        </w:rPr>
        <w:t xml:space="preserve">, oddíl C, vložka </w:t>
      </w:r>
      <w:r w:rsidR="006B64BB">
        <w:rPr>
          <w:rFonts w:ascii="Verdana" w:hAnsi="Verdana"/>
          <w:color w:val="333333"/>
          <w:sz w:val="18"/>
          <w:szCs w:val="18"/>
          <w:shd w:val="clear" w:color="auto" w:fill="FFFFFF"/>
        </w:rPr>
        <w:t>48535 </w:t>
      </w:r>
      <w:r w:rsidR="006B64BB" w:rsidRPr="008E0085">
        <w:rPr>
          <w:rFonts w:asciiTheme="minorHAnsi" w:hAnsiTheme="minorHAnsi" w:cstheme="minorHAnsi"/>
          <w:shd w:val="clear" w:color="auto" w:fill="FFFFFF"/>
        </w:rPr>
        <w:t xml:space="preserve"> </w:t>
      </w:r>
      <w:r w:rsidR="00011540" w:rsidRPr="008E0085">
        <w:rPr>
          <w:rFonts w:asciiTheme="minorHAnsi" w:hAnsiTheme="minorHAnsi" w:cstheme="minorHAnsi"/>
          <w:shd w:val="clear" w:color="auto" w:fill="FFFFFF"/>
        </w:rPr>
        <w:t>(dále jen „</w:t>
      </w:r>
      <w:r w:rsidR="00011540" w:rsidRPr="008E0085">
        <w:rPr>
          <w:rFonts w:asciiTheme="minorHAnsi" w:hAnsiTheme="minorHAnsi" w:cstheme="minorHAnsi"/>
          <w:b/>
          <w:bCs/>
          <w:shd w:val="clear" w:color="auto" w:fill="FFFFFF"/>
        </w:rPr>
        <w:t>Dodavatel</w:t>
      </w:r>
      <w:r w:rsidR="00011540" w:rsidRPr="008E0085">
        <w:rPr>
          <w:rFonts w:asciiTheme="minorHAnsi" w:hAnsiTheme="minorHAnsi" w:cstheme="minorHAnsi"/>
          <w:shd w:val="clear" w:color="auto" w:fill="FFFFFF"/>
        </w:rPr>
        <w:t xml:space="preserve">“) je </w:t>
      </w:r>
      <w:r w:rsidR="00941BC0">
        <w:rPr>
          <w:rFonts w:asciiTheme="minorHAnsi" w:hAnsiTheme="minorHAnsi" w:cstheme="minorHAnsi"/>
          <w:shd w:val="clear" w:color="auto" w:fill="FFFFFF"/>
        </w:rPr>
        <w:t>podnikatelem</w:t>
      </w:r>
      <w:r w:rsidR="00011540" w:rsidRPr="008E0085">
        <w:rPr>
          <w:rFonts w:asciiTheme="minorHAnsi" w:hAnsiTheme="minorHAnsi" w:cstheme="minorHAnsi"/>
          <w:shd w:val="clear" w:color="auto" w:fill="FFFFFF"/>
        </w:rPr>
        <w:t xml:space="preserve"> </w:t>
      </w:r>
      <w:r w:rsidR="00941BC0">
        <w:rPr>
          <w:rFonts w:asciiTheme="minorHAnsi" w:hAnsiTheme="minorHAnsi" w:cstheme="minorHAnsi"/>
          <w:shd w:val="clear" w:color="auto" w:fill="FFFFFF"/>
        </w:rPr>
        <w:t xml:space="preserve">zabývajícím se výrobou a prodejem zejména </w:t>
      </w:r>
      <w:r w:rsidR="00941BC0" w:rsidRPr="00CF0AA2">
        <w:rPr>
          <w:rFonts w:asciiTheme="minorHAnsi" w:hAnsiTheme="minorHAnsi" w:cstheme="minorHAnsi"/>
          <w:shd w:val="clear" w:color="auto" w:fill="FFFFFF"/>
        </w:rPr>
        <w:t xml:space="preserve">zahradního a interiérového nábytku, </w:t>
      </w:r>
      <w:bookmarkStart w:id="0" w:name="_Hlk92356839"/>
      <w:r w:rsidR="00941BC0" w:rsidRPr="00CF0AA2">
        <w:rPr>
          <w:rFonts w:asciiTheme="minorHAnsi" w:hAnsiTheme="minorHAnsi" w:cstheme="minorHAnsi"/>
          <w:shd w:val="clear" w:color="auto" w:fill="FFFFFF"/>
        </w:rPr>
        <w:t>zahradních domků, altánů a pergol.</w:t>
      </w:r>
      <w:r w:rsidR="00941BC0">
        <w:rPr>
          <w:rFonts w:asciiTheme="minorHAnsi" w:hAnsiTheme="minorHAnsi" w:cstheme="minorHAnsi"/>
          <w:shd w:val="clear" w:color="auto" w:fill="FFFFFF"/>
        </w:rPr>
        <w:t xml:space="preserve"> </w:t>
      </w:r>
    </w:p>
    <w:bookmarkEnd w:id="0"/>
    <w:p w:rsidR="00F402C3" w:rsidRPr="008E0085" w:rsidRDefault="00F402C3" w:rsidP="00011540">
      <w:pPr>
        <w:pStyle w:val="Odstavecseseznamem"/>
        <w:ind w:left="567"/>
        <w:jc w:val="both"/>
        <w:rPr>
          <w:rFonts w:asciiTheme="minorHAnsi" w:hAnsiTheme="minorHAnsi" w:cstheme="minorHAnsi"/>
          <w:shd w:val="clear" w:color="auto" w:fill="FFFFFF"/>
        </w:rPr>
      </w:pPr>
    </w:p>
    <w:p w:rsidR="00F402C3" w:rsidRPr="008E0085" w:rsidRDefault="00F402C3" w:rsidP="008E0085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hd w:val="clear" w:color="auto" w:fill="FFFFFF"/>
        </w:rPr>
      </w:pPr>
      <w:r w:rsidRPr="008E0085">
        <w:rPr>
          <w:rFonts w:asciiTheme="minorHAnsi" w:hAnsiTheme="minorHAnsi" w:cstheme="minorHAnsi"/>
          <w:shd w:val="clear" w:color="auto" w:fill="FFFFFF"/>
        </w:rPr>
        <w:t>Zákazník:</w:t>
      </w:r>
    </w:p>
    <w:p w:rsidR="00F402C3" w:rsidRPr="008E0085" w:rsidRDefault="00941BC0" w:rsidP="008E0085">
      <w:pPr>
        <w:pStyle w:val="Odstavecseseznamem"/>
        <w:ind w:left="567"/>
        <w:jc w:val="both"/>
        <w:rPr>
          <w:rStyle w:val="Odkaznakoment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hd w:val="clear" w:color="auto" w:fill="FFFFFF"/>
        </w:rPr>
        <w:t>Fyzická osoba naplňující znaky spotřebitele ve smyslu ust.§ 419 občanského zákoníku; f</w:t>
      </w:r>
      <w:r w:rsidR="00F402C3" w:rsidRPr="00F402C3">
        <w:rPr>
          <w:rFonts w:asciiTheme="minorHAnsi" w:hAnsiTheme="minorHAnsi" w:cstheme="minorHAnsi"/>
          <w:shd w:val="clear" w:color="auto" w:fill="FFFFFF"/>
        </w:rPr>
        <w:t>yzická osoba naplňující znaky podnikatele ve smyslu §</w:t>
      </w:r>
      <w:r w:rsidR="00F402C3" w:rsidRPr="008E0085">
        <w:rPr>
          <w:rFonts w:asciiTheme="minorHAnsi" w:hAnsiTheme="minorHAnsi" w:cstheme="minorHAnsi"/>
          <w:shd w:val="clear" w:color="auto" w:fill="FFFFFF"/>
        </w:rPr>
        <w:t xml:space="preserve"> </w:t>
      </w:r>
      <w:r w:rsidR="00F402C3" w:rsidRPr="00F402C3">
        <w:rPr>
          <w:rFonts w:asciiTheme="minorHAnsi" w:hAnsiTheme="minorHAnsi" w:cstheme="minorHAnsi"/>
          <w:shd w:val="clear" w:color="auto" w:fill="FFFFFF"/>
        </w:rPr>
        <w:t>420 občanského zákoníku</w:t>
      </w:r>
      <w:r>
        <w:rPr>
          <w:rFonts w:asciiTheme="minorHAnsi" w:hAnsiTheme="minorHAnsi" w:cstheme="minorHAnsi"/>
          <w:shd w:val="clear" w:color="auto" w:fill="FFFFFF"/>
        </w:rPr>
        <w:t>;</w:t>
      </w:r>
      <w:r w:rsidR="00F402C3" w:rsidRPr="00F402C3">
        <w:rPr>
          <w:rFonts w:asciiTheme="minorHAnsi" w:hAnsiTheme="minorHAnsi" w:cstheme="minorHAnsi"/>
          <w:shd w:val="clear" w:color="auto" w:fill="FFFFFF"/>
        </w:rPr>
        <w:t xml:space="preserve"> právnická osoba, která</w:t>
      </w:r>
      <w:r w:rsidR="00F402C3" w:rsidRPr="008E0085">
        <w:rPr>
          <w:rFonts w:asciiTheme="minorHAnsi" w:hAnsiTheme="minorHAnsi" w:cstheme="minorHAnsi"/>
          <w:shd w:val="clear" w:color="auto" w:fill="FFFFFF"/>
        </w:rPr>
        <w:t xml:space="preserve"> uzavřela s Dodavatelem Smlouvu.</w:t>
      </w:r>
    </w:p>
    <w:p w:rsidR="004E21FA" w:rsidRPr="008E0085" w:rsidRDefault="004E21FA" w:rsidP="00F402C3">
      <w:pPr>
        <w:pStyle w:val="Odstavecseseznamem"/>
        <w:jc w:val="both"/>
        <w:rPr>
          <w:rStyle w:val="Odkaznakoment"/>
          <w:rFonts w:asciiTheme="minorHAnsi" w:hAnsiTheme="minorHAnsi" w:cstheme="minorHAnsi"/>
          <w:sz w:val="22"/>
          <w:szCs w:val="22"/>
        </w:rPr>
      </w:pPr>
    </w:p>
    <w:p w:rsidR="00F402C3" w:rsidRPr="00F32986" w:rsidRDefault="004E21FA" w:rsidP="004E21FA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F32986">
        <w:rPr>
          <w:rFonts w:asciiTheme="minorHAnsi" w:hAnsiTheme="minorHAnsi" w:cstheme="minorHAnsi"/>
          <w:b/>
          <w:bCs/>
        </w:rPr>
        <w:t>Uzavření Smlouvy:</w:t>
      </w:r>
    </w:p>
    <w:p w:rsidR="00011540" w:rsidRDefault="00011540" w:rsidP="00011540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4E21FA" w:rsidRDefault="004E21FA" w:rsidP="004E21FA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Smlouva definovaná v čl. 1 odst. 1.1. těchto VOP</w:t>
      </w:r>
      <w:r w:rsidR="005367B5" w:rsidRPr="00CF0AA2">
        <w:rPr>
          <w:rFonts w:asciiTheme="minorHAnsi" w:hAnsiTheme="minorHAnsi" w:cstheme="minorHAnsi"/>
        </w:rPr>
        <w:t xml:space="preserve"> je uzavírána elektronicky </w:t>
      </w:r>
      <w:r w:rsidR="00D97D7A" w:rsidRPr="00CF0AA2">
        <w:rPr>
          <w:rFonts w:asciiTheme="minorHAnsi" w:hAnsiTheme="minorHAnsi" w:cstheme="minorHAnsi"/>
        </w:rPr>
        <w:t xml:space="preserve">prostřednictvím objednávkového formuláře na stránkách </w:t>
      </w:r>
      <w:hyperlink r:id="rId6" w:history="1">
        <w:r w:rsidR="00BB208A" w:rsidRPr="00CF0AA2">
          <w:rPr>
            <w:rStyle w:val="Hypertextovodkaz"/>
            <w:rFonts w:asciiTheme="minorHAnsi" w:hAnsiTheme="minorHAnsi" w:cstheme="minorHAnsi"/>
          </w:rPr>
          <w:t>https://www.vladeko.cz</w:t>
        </w:r>
      </w:hyperlink>
      <w:r w:rsidR="00BB208A" w:rsidRPr="00CF0AA2">
        <w:rPr>
          <w:rFonts w:asciiTheme="minorHAnsi" w:hAnsiTheme="minorHAnsi" w:cstheme="minorHAnsi"/>
        </w:rPr>
        <w:t xml:space="preserve">, </w:t>
      </w:r>
      <w:r w:rsidR="005367B5" w:rsidRPr="00CF0AA2">
        <w:rPr>
          <w:rFonts w:asciiTheme="minorHAnsi" w:hAnsiTheme="minorHAnsi" w:cstheme="minorHAnsi"/>
        </w:rPr>
        <w:t>prostřednictvím e-mailu</w:t>
      </w:r>
      <w:r w:rsidR="00BB208A" w:rsidRPr="00CF0AA2">
        <w:rPr>
          <w:rFonts w:asciiTheme="minorHAnsi" w:hAnsiTheme="minorHAnsi" w:cstheme="minorHAnsi"/>
        </w:rPr>
        <w:t xml:space="preserve"> </w:t>
      </w:r>
      <w:hyperlink r:id="rId7" w:history="1">
        <w:r w:rsidR="00BB208A" w:rsidRPr="00CF0AA2">
          <w:rPr>
            <w:rStyle w:val="Hypertextovodkaz"/>
            <w:rFonts w:asciiTheme="minorHAnsi" w:hAnsiTheme="minorHAnsi" w:cstheme="minorHAnsi"/>
          </w:rPr>
          <w:t>obchod@vladeko.cz</w:t>
        </w:r>
      </w:hyperlink>
      <w:r w:rsidR="00BB208A" w:rsidRPr="00CF0AA2">
        <w:rPr>
          <w:rFonts w:asciiTheme="minorHAnsi" w:hAnsiTheme="minorHAnsi" w:cstheme="minorHAnsi"/>
        </w:rPr>
        <w:t>, telefonicky na tel. čísle: 311678445-</w:t>
      </w:r>
      <w:r w:rsidR="00CF0AA2" w:rsidRPr="00CF0AA2">
        <w:rPr>
          <w:rFonts w:asciiTheme="minorHAnsi" w:hAnsiTheme="minorHAnsi" w:cstheme="minorHAnsi"/>
        </w:rPr>
        <w:t>6</w:t>
      </w:r>
      <w:r w:rsidR="00BB208A" w:rsidRPr="00CF0AA2">
        <w:rPr>
          <w:rFonts w:asciiTheme="minorHAnsi" w:hAnsiTheme="minorHAnsi" w:cstheme="minorHAnsi"/>
        </w:rPr>
        <w:t xml:space="preserve"> nebo osobně na prodejně dodavatele</w:t>
      </w:r>
      <w:r w:rsidR="005F6176" w:rsidRPr="00CF0AA2">
        <w:rPr>
          <w:rFonts w:asciiTheme="minorHAnsi" w:hAnsiTheme="minorHAnsi" w:cstheme="minorHAnsi"/>
        </w:rPr>
        <w:t xml:space="preserve"> (dále jen „</w:t>
      </w:r>
      <w:r w:rsidR="005F6176" w:rsidRPr="00CF0AA2">
        <w:rPr>
          <w:rFonts w:asciiTheme="minorHAnsi" w:hAnsiTheme="minorHAnsi" w:cstheme="minorHAnsi"/>
          <w:b/>
          <w:bCs/>
        </w:rPr>
        <w:t>Prodejna</w:t>
      </w:r>
      <w:r w:rsidR="005F6176" w:rsidRPr="00CF0AA2">
        <w:rPr>
          <w:rFonts w:asciiTheme="minorHAnsi" w:hAnsiTheme="minorHAnsi" w:cstheme="minorHAnsi"/>
        </w:rPr>
        <w:t>“)</w:t>
      </w:r>
      <w:r w:rsidR="00BB208A" w:rsidRPr="00CF0AA2">
        <w:rPr>
          <w:rFonts w:asciiTheme="minorHAnsi" w:hAnsiTheme="minorHAnsi" w:cstheme="minorHAnsi"/>
        </w:rPr>
        <w:t xml:space="preserve"> na adrese: Karlštejnská 97 252 17</w:t>
      </w:r>
      <w:r w:rsidR="00BB208A" w:rsidRPr="00CF0AA2">
        <w:rPr>
          <w:rFonts w:asciiTheme="minorHAnsi" w:hAnsiTheme="minorHAnsi" w:cstheme="minorHAnsi"/>
        </w:rPr>
        <w:br/>
        <w:t>Tachlovice (dále jen „</w:t>
      </w:r>
      <w:r w:rsidR="00BB208A" w:rsidRPr="00CF0AA2">
        <w:rPr>
          <w:rFonts w:asciiTheme="minorHAnsi" w:hAnsiTheme="minorHAnsi" w:cstheme="minorHAnsi"/>
          <w:b/>
          <w:bCs/>
        </w:rPr>
        <w:t>Objednávka</w:t>
      </w:r>
      <w:r w:rsidR="00BB208A" w:rsidRPr="00CF0AA2">
        <w:rPr>
          <w:rFonts w:asciiTheme="minorHAnsi" w:hAnsiTheme="minorHAnsi" w:cstheme="minorHAnsi"/>
        </w:rPr>
        <w:t>“).</w:t>
      </w:r>
      <w:r w:rsidR="005367B5" w:rsidRPr="00CF0AA2">
        <w:rPr>
          <w:rFonts w:asciiTheme="minorHAnsi" w:hAnsiTheme="minorHAnsi" w:cstheme="minorHAnsi"/>
        </w:rPr>
        <w:t xml:space="preserve"> Dodavatel na základě předchozí </w:t>
      </w:r>
      <w:r w:rsidR="00BB208A" w:rsidRPr="00CF0AA2">
        <w:rPr>
          <w:rFonts w:asciiTheme="minorHAnsi" w:hAnsiTheme="minorHAnsi" w:cstheme="minorHAnsi"/>
        </w:rPr>
        <w:t>Objednávky</w:t>
      </w:r>
      <w:r w:rsidR="005367B5" w:rsidRPr="00CF0AA2">
        <w:rPr>
          <w:rFonts w:asciiTheme="minorHAnsi" w:hAnsiTheme="minorHAnsi" w:cstheme="minorHAnsi"/>
        </w:rPr>
        <w:t xml:space="preserve"> Zákazníka</w:t>
      </w:r>
      <w:r w:rsidR="005367B5">
        <w:rPr>
          <w:rFonts w:asciiTheme="minorHAnsi" w:hAnsiTheme="minorHAnsi" w:cstheme="minorHAnsi"/>
        </w:rPr>
        <w:t xml:space="preserve"> </w:t>
      </w:r>
      <w:r w:rsidR="00C550D1">
        <w:rPr>
          <w:rFonts w:asciiTheme="minorHAnsi" w:hAnsiTheme="minorHAnsi" w:cstheme="minorHAnsi"/>
        </w:rPr>
        <w:t xml:space="preserve">zašle </w:t>
      </w:r>
      <w:r w:rsidR="005367B5">
        <w:rPr>
          <w:rFonts w:asciiTheme="minorHAnsi" w:hAnsiTheme="minorHAnsi" w:cstheme="minorHAnsi"/>
        </w:rPr>
        <w:t xml:space="preserve">na </w:t>
      </w:r>
      <w:r w:rsidR="00BB208A">
        <w:rPr>
          <w:rFonts w:asciiTheme="minorHAnsi" w:hAnsiTheme="minorHAnsi" w:cstheme="minorHAnsi"/>
        </w:rPr>
        <w:t>Z</w:t>
      </w:r>
      <w:r w:rsidR="005367B5">
        <w:rPr>
          <w:rFonts w:asciiTheme="minorHAnsi" w:hAnsiTheme="minorHAnsi" w:cstheme="minorHAnsi"/>
        </w:rPr>
        <w:t xml:space="preserve">ákazníkem uvedenou e-mailovou adresu návrh na uzavření Smlouvy v podobě písemné nabídky </w:t>
      </w:r>
      <w:r w:rsidR="00C550D1">
        <w:rPr>
          <w:rFonts w:asciiTheme="minorHAnsi" w:hAnsiTheme="minorHAnsi" w:cstheme="minorHAnsi"/>
        </w:rPr>
        <w:t>nebo tuto písemnou nabídku předá Zákazníkovi v </w:t>
      </w:r>
      <w:r w:rsidR="005F6176">
        <w:rPr>
          <w:rFonts w:asciiTheme="minorHAnsi" w:hAnsiTheme="minorHAnsi" w:cstheme="minorHAnsi"/>
        </w:rPr>
        <w:t>P</w:t>
      </w:r>
      <w:r w:rsidR="00C550D1">
        <w:rPr>
          <w:rFonts w:asciiTheme="minorHAnsi" w:hAnsiTheme="minorHAnsi" w:cstheme="minorHAnsi"/>
        </w:rPr>
        <w:t xml:space="preserve">rodejně Dodavatele </w:t>
      </w:r>
      <w:r w:rsidR="005367B5">
        <w:rPr>
          <w:rFonts w:asciiTheme="minorHAnsi" w:hAnsiTheme="minorHAnsi" w:cstheme="minorHAnsi"/>
        </w:rPr>
        <w:t>(dále jen „</w:t>
      </w:r>
      <w:r w:rsidR="005367B5" w:rsidRPr="005367B5">
        <w:rPr>
          <w:rFonts w:asciiTheme="minorHAnsi" w:hAnsiTheme="minorHAnsi" w:cstheme="minorHAnsi"/>
          <w:b/>
          <w:bCs/>
        </w:rPr>
        <w:t>Nabídka</w:t>
      </w:r>
      <w:r w:rsidR="005367B5">
        <w:rPr>
          <w:rFonts w:asciiTheme="minorHAnsi" w:hAnsiTheme="minorHAnsi" w:cstheme="minorHAnsi"/>
        </w:rPr>
        <w:t>“).</w:t>
      </w:r>
    </w:p>
    <w:p w:rsidR="005367B5" w:rsidRDefault="005367B5" w:rsidP="005367B5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5367B5" w:rsidRPr="00CF0AA2" w:rsidRDefault="005367B5" w:rsidP="004E21FA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Nabídka Dodavatele obsahuje zejména:</w:t>
      </w:r>
    </w:p>
    <w:p w:rsidR="005367B5" w:rsidRPr="00CF0AA2" w:rsidRDefault="005367B5" w:rsidP="005367B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identifikační údaje Zákazníka;</w:t>
      </w:r>
    </w:p>
    <w:p w:rsidR="005367B5" w:rsidRPr="00CF0AA2" w:rsidRDefault="005367B5" w:rsidP="005367B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číselně označení zakázky</w:t>
      </w:r>
      <w:r w:rsidR="009E4945" w:rsidRPr="00CF0AA2">
        <w:rPr>
          <w:rFonts w:asciiTheme="minorHAnsi" w:hAnsiTheme="minorHAnsi" w:cstheme="minorHAnsi"/>
        </w:rPr>
        <w:t>;</w:t>
      </w:r>
    </w:p>
    <w:p w:rsidR="005367B5" w:rsidRPr="00CF0AA2" w:rsidRDefault="005367B5" w:rsidP="005367B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označení Výrobku, který má Dodavatel pro Zákazníka vytvořit</w:t>
      </w:r>
      <w:r w:rsidR="00D860F0" w:rsidRPr="00CF0AA2">
        <w:rPr>
          <w:rFonts w:asciiTheme="minorHAnsi" w:hAnsiTheme="minorHAnsi" w:cstheme="minorHAnsi"/>
        </w:rPr>
        <w:t xml:space="preserve"> příp. Zákazníkovi prodat</w:t>
      </w:r>
      <w:r w:rsidRPr="00CF0AA2">
        <w:rPr>
          <w:rFonts w:asciiTheme="minorHAnsi" w:hAnsiTheme="minorHAnsi" w:cstheme="minorHAnsi"/>
        </w:rPr>
        <w:t>;</w:t>
      </w:r>
    </w:p>
    <w:p w:rsidR="005367B5" w:rsidRPr="00CF0AA2" w:rsidRDefault="009E4945" w:rsidP="005367B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 xml:space="preserve">specifikace Výrobku jeho množstvím, technickými parametry (např. rozměry </w:t>
      </w:r>
      <w:r w:rsidR="00D860F0" w:rsidRPr="00CF0AA2">
        <w:rPr>
          <w:rFonts w:asciiTheme="minorHAnsi" w:hAnsiTheme="minorHAnsi" w:cstheme="minorHAnsi"/>
        </w:rPr>
        <w:t>Výrobku</w:t>
      </w:r>
      <w:r w:rsidRPr="00CF0AA2">
        <w:rPr>
          <w:rFonts w:asciiTheme="minorHAnsi" w:hAnsiTheme="minorHAnsi" w:cstheme="minorHAnsi"/>
        </w:rPr>
        <w:t>, použitý materiál</w:t>
      </w:r>
      <w:r w:rsidR="00BB208A" w:rsidRPr="00CF0AA2">
        <w:rPr>
          <w:rFonts w:asciiTheme="minorHAnsi" w:hAnsiTheme="minorHAnsi" w:cstheme="minorHAnsi"/>
        </w:rPr>
        <w:t xml:space="preserve"> </w:t>
      </w:r>
      <w:r w:rsidRPr="00CF0AA2">
        <w:rPr>
          <w:rFonts w:asciiTheme="minorHAnsi" w:hAnsiTheme="minorHAnsi" w:cstheme="minorHAnsi"/>
        </w:rPr>
        <w:t>atp.</w:t>
      </w:r>
      <w:r w:rsidR="00D860F0" w:rsidRPr="00CF0AA2">
        <w:rPr>
          <w:rFonts w:asciiTheme="minorHAnsi" w:hAnsiTheme="minorHAnsi" w:cstheme="minorHAnsi"/>
        </w:rPr>
        <w:t>)</w:t>
      </w:r>
      <w:r w:rsidRPr="00CF0AA2">
        <w:rPr>
          <w:rFonts w:asciiTheme="minorHAnsi" w:hAnsiTheme="minorHAnsi" w:cstheme="minorHAnsi"/>
        </w:rPr>
        <w:t>;</w:t>
      </w:r>
    </w:p>
    <w:p w:rsidR="009E4945" w:rsidRPr="00CF0AA2" w:rsidRDefault="009E4945" w:rsidP="005367B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způsob balení Výrobku;</w:t>
      </w:r>
    </w:p>
    <w:p w:rsidR="009E4945" w:rsidRPr="00CF0AA2" w:rsidRDefault="009E4945" w:rsidP="005367B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typ dopravy a místo dodání Výrobku;</w:t>
      </w:r>
    </w:p>
    <w:p w:rsidR="009E4945" w:rsidRPr="00CF0AA2" w:rsidRDefault="009E4945" w:rsidP="005367B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cena Výrobku a platební podmínky;</w:t>
      </w:r>
    </w:p>
    <w:p w:rsidR="009E4945" w:rsidRPr="00CF0AA2" w:rsidRDefault="009E4945" w:rsidP="005367B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termín dodání Výrobku;</w:t>
      </w:r>
    </w:p>
    <w:p w:rsidR="000209AD" w:rsidRPr="00CF0AA2" w:rsidRDefault="009E4945" w:rsidP="000209AD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kontaktní osoby na straně Dodavatele i Zákazníka oprávněné uzavřít Smlouvu</w:t>
      </w:r>
      <w:r w:rsidR="001B6D23" w:rsidRPr="00CF0AA2">
        <w:rPr>
          <w:rFonts w:asciiTheme="minorHAnsi" w:hAnsiTheme="minorHAnsi" w:cstheme="minorHAnsi"/>
        </w:rPr>
        <w:t xml:space="preserve"> včetně uvedení e-mailových adres těchto kontaktních osob.</w:t>
      </w:r>
    </w:p>
    <w:p w:rsidR="000209AD" w:rsidRDefault="000209AD" w:rsidP="000209AD">
      <w:pPr>
        <w:pStyle w:val="Odstavecseseznamem"/>
        <w:ind w:left="1287"/>
        <w:jc w:val="both"/>
        <w:rPr>
          <w:rFonts w:asciiTheme="minorHAnsi" w:hAnsiTheme="minorHAnsi" w:cstheme="minorHAnsi"/>
        </w:rPr>
      </w:pPr>
    </w:p>
    <w:p w:rsidR="000209AD" w:rsidRDefault="001B6D23" w:rsidP="000209AD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Nabídku Zákazník potvrdí vyjádřením „Objednávám“, „Potvrzuji“, „Souhlasím“, popř. jiným slovním vyjádřením, z něhož vyplývá bezvýhradné přijetí Nabídky nebo Nabídku odmítne. Přijetí Nabídky</w:t>
      </w:r>
      <w:r w:rsidR="00EA5A6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popř. odmítnutí Nabídky zašle Zákazník na e-mailovou adresu Dodavatele uvedenou v</w:t>
      </w:r>
      <w:r w:rsidR="00C550D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Nabídce</w:t>
      </w:r>
      <w:r w:rsidR="00C550D1">
        <w:rPr>
          <w:rFonts w:asciiTheme="minorHAnsi" w:hAnsiTheme="minorHAnsi" w:cstheme="minorHAnsi"/>
        </w:rPr>
        <w:t>, popř. přijetí Nabídky nebo odmítnutí Nabídky sdělí Zákazník Dodavateli v prodejně Dodavatele</w:t>
      </w:r>
      <w:r>
        <w:rPr>
          <w:rFonts w:asciiTheme="minorHAnsi" w:hAnsiTheme="minorHAnsi" w:cstheme="minorHAnsi"/>
        </w:rPr>
        <w:t xml:space="preserve">. </w:t>
      </w:r>
      <w:r w:rsidR="00EA5A69" w:rsidRPr="00EA5A69">
        <w:rPr>
          <w:rFonts w:asciiTheme="minorHAnsi" w:hAnsiTheme="minorHAnsi" w:cstheme="minorHAnsi"/>
          <w:b/>
          <w:bCs/>
        </w:rPr>
        <w:t>Přijetí Nabídky nabývá účinnosti a Smlouva je uzavřena okamžikem, kdy Dodavatel odešle Zákazníkovi potvrzení o přijetí objednávky</w:t>
      </w:r>
      <w:r w:rsidR="00EA5A69">
        <w:rPr>
          <w:rFonts w:asciiTheme="minorHAnsi" w:hAnsiTheme="minorHAnsi" w:cstheme="minorHAnsi"/>
          <w:b/>
          <w:bCs/>
        </w:rPr>
        <w:t xml:space="preserve">, tj. Zákazníkem akceptované </w:t>
      </w:r>
      <w:r w:rsidR="00EA5A69" w:rsidRPr="00C550D1">
        <w:rPr>
          <w:rFonts w:asciiTheme="minorHAnsi" w:hAnsiTheme="minorHAnsi" w:cstheme="minorHAnsi"/>
          <w:b/>
          <w:bCs/>
        </w:rPr>
        <w:t xml:space="preserve">Nabídky, </w:t>
      </w:r>
      <w:r w:rsidR="00EA5A69" w:rsidRPr="00C550D1">
        <w:rPr>
          <w:rFonts w:asciiTheme="minorHAnsi" w:hAnsiTheme="minorHAnsi" w:cstheme="minorHAnsi"/>
        </w:rPr>
        <w:t>na e-mailovou</w:t>
      </w:r>
      <w:r w:rsidR="00EA5A69" w:rsidRPr="00EA5A69">
        <w:rPr>
          <w:rFonts w:asciiTheme="minorHAnsi" w:hAnsiTheme="minorHAnsi" w:cstheme="minorHAnsi"/>
        </w:rPr>
        <w:t xml:space="preserve"> adresu Zákazníka uvedenou v</w:t>
      </w:r>
      <w:r w:rsidR="00C550D1">
        <w:rPr>
          <w:rFonts w:asciiTheme="minorHAnsi" w:hAnsiTheme="minorHAnsi" w:cstheme="minorHAnsi"/>
        </w:rPr>
        <w:t> </w:t>
      </w:r>
      <w:r w:rsidR="00EA5A69" w:rsidRPr="00EA5A69">
        <w:rPr>
          <w:rFonts w:asciiTheme="minorHAnsi" w:hAnsiTheme="minorHAnsi" w:cstheme="minorHAnsi"/>
        </w:rPr>
        <w:t>Nabídce</w:t>
      </w:r>
      <w:r w:rsidR="00C550D1">
        <w:rPr>
          <w:rFonts w:asciiTheme="minorHAnsi" w:hAnsiTheme="minorHAnsi" w:cstheme="minorHAnsi"/>
        </w:rPr>
        <w:t xml:space="preserve"> nebo okamžikem potvrzení akceptované Nabídky </w:t>
      </w:r>
      <w:r w:rsidR="005F6176">
        <w:rPr>
          <w:rFonts w:asciiTheme="minorHAnsi" w:hAnsiTheme="minorHAnsi" w:cstheme="minorHAnsi"/>
        </w:rPr>
        <w:t xml:space="preserve">Zákazníkem </w:t>
      </w:r>
      <w:r w:rsidR="00C550D1">
        <w:rPr>
          <w:rFonts w:asciiTheme="minorHAnsi" w:hAnsiTheme="minorHAnsi" w:cstheme="minorHAnsi"/>
        </w:rPr>
        <w:t>v prodejně Dodavatele.</w:t>
      </w:r>
    </w:p>
    <w:p w:rsidR="00EA5A69" w:rsidRDefault="00EA5A69" w:rsidP="00EA5A69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EA5A69" w:rsidRDefault="00EA5A69" w:rsidP="000209AD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A5A69">
        <w:rPr>
          <w:rFonts w:asciiTheme="minorHAnsi" w:hAnsiTheme="minorHAnsi" w:cstheme="minorHAnsi"/>
        </w:rPr>
        <w:t xml:space="preserve">Nabídku (návrh na uzavření Smlouvy) lze přijmout pouze bezvýhradným přijetím. </w:t>
      </w:r>
      <w:r w:rsidR="00A23523">
        <w:rPr>
          <w:rFonts w:asciiTheme="minorHAnsi" w:hAnsiTheme="minorHAnsi" w:cstheme="minorHAnsi"/>
        </w:rPr>
        <w:t>Dodavatel a Zákazník</w:t>
      </w:r>
      <w:r w:rsidRPr="00EA5A69">
        <w:rPr>
          <w:rFonts w:asciiTheme="minorHAnsi" w:hAnsiTheme="minorHAnsi" w:cstheme="minorHAnsi"/>
        </w:rPr>
        <w:t xml:space="preserve"> tímto ve smyslu § 1740 odst. 3 občanského zákoníku předem vylučují přijetí Nabídky s výhradou/výhradami, dodatkem/dodatky či odchylkou/odchylkami. Dodavatel však může případné dodatky, odchylky nebo jiné změny Nabídky provedené Zákazníkem výslovně </w:t>
      </w:r>
      <w:r w:rsidR="00C54727">
        <w:rPr>
          <w:rFonts w:asciiTheme="minorHAnsi" w:hAnsiTheme="minorHAnsi" w:cstheme="minorHAnsi"/>
        </w:rPr>
        <w:t>písemně</w:t>
      </w:r>
      <w:r w:rsidRPr="00EA5A69">
        <w:rPr>
          <w:rFonts w:asciiTheme="minorHAnsi" w:hAnsiTheme="minorHAnsi" w:cstheme="minorHAnsi"/>
        </w:rPr>
        <w:t xml:space="preserve"> dodatečně přijmout</w:t>
      </w:r>
      <w:r w:rsidR="00A23523">
        <w:rPr>
          <w:rFonts w:asciiTheme="minorHAnsi" w:hAnsiTheme="minorHAnsi" w:cstheme="minorHAnsi"/>
        </w:rPr>
        <w:t>.</w:t>
      </w:r>
    </w:p>
    <w:p w:rsidR="00C54727" w:rsidRDefault="00C54727" w:rsidP="00C54727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C54727" w:rsidRDefault="00C54727" w:rsidP="00C54727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Obsah</w:t>
      </w:r>
      <w:r w:rsidRPr="00C54727">
        <w:rPr>
          <w:rFonts w:asciiTheme="minorHAnsi" w:hAnsiTheme="minorHAnsi" w:cstheme="minorHAnsi"/>
          <w:b/>
          <w:bCs/>
        </w:rPr>
        <w:t xml:space="preserve"> Smlouvy:</w:t>
      </w:r>
    </w:p>
    <w:p w:rsidR="00C54727" w:rsidRDefault="00C54727" w:rsidP="00C54727">
      <w:pPr>
        <w:pStyle w:val="Odstavecseseznamem"/>
        <w:ind w:left="567"/>
        <w:jc w:val="both"/>
        <w:rPr>
          <w:rFonts w:asciiTheme="minorHAnsi" w:hAnsiTheme="minorHAnsi" w:cstheme="minorHAnsi"/>
          <w:b/>
          <w:bCs/>
        </w:rPr>
      </w:pPr>
    </w:p>
    <w:p w:rsidR="00C54727" w:rsidRDefault="00D8342D" w:rsidP="00C54727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Práva a p</w:t>
      </w:r>
      <w:r w:rsidR="00C54727" w:rsidRPr="00C54727">
        <w:rPr>
          <w:rFonts w:asciiTheme="minorHAnsi" w:hAnsiTheme="minorHAnsi" w:cstheme="minorHAnsi"/>
        </w:rPr>
        <w:t xml:space="preserve">ovinnosti </w:t>
      </w:r>
      <w:r>
        <w:rPr>
          <w:rFonts w:asciiTheme="minorHAnsi" w:hAnsiTheme="minorHAnsi" w:cstheme="minorHAnsi"/>
        </w:rPr>
        <w:t>smluvních stran</w:t>
      </w:r>
      <w:r w:rsidR="00C54727">
        <w:rPr>
          <w:rFonts w:asciiTheme="minorHAnsi" w:hAnsiTheme="minorHAnsi" w:cstheme="minorHAnsi"/>
        </w:rPr>
        <w:t>:</w:t>
      </w:r>
    </w:p>
    <w:p w:rsidR="00C54727" w:rsidRDefault="00C54727" w:rsidP="00C54727">
      <w:pPr>
        <w:pStyle w:val="Odstavecseseznamem"/>
        <w:ind w:left="567"/>
        <w:rPr>
          <w:rFonts w:asciiTheme="minorHAnsi" w:hAnsiTheme="minorHAnsi" w:cstheme="minorHAnsi"/>
        </w:rPr>
      </w:pPr>
    </w:p>
    <w:p w:rsidR="00D8342D" w:rsidRPr="004E0BE8" w:rsidRDefault="00D8342D" w:rsidP="002B0B1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E0BE8">
        <w:rPr>
          <w:rFonts w:asciiTheme="minorHAnsi" w:hAnsiTheme="minorHAnsi" w:cstheme="minorHAnsi"/>
        </w:rPr>
        <w:t xml:space="preserve">Zákazník je povinen předat Dodavateli podklady </w:t>
      </w:r>
      <w:r w:rsidR="00491743">
        <w:rPr>
          <w:rFonts w:asciiTheme="minorHAnsi" w:hAnsiTheme="minorHAnsi" w:cstheme="minorHAnsi"/>
        </w:rPr>
        <w:t xml:space="preserve">a informace </w:t>
      </w:r>
      <w:r w:rsidRPr="004E0BE8">
        <w:rPr>
          <w:rFonts w:asciiTheme="minorHAnsi" w:hAnsiTheme="minorHAnsi" w:cstheme="minorHAnsi"/>
        </w:rPr>
        <w:t>pro zhotovení Výrobku v kvalitě, formátu, rozsahu a termínu požadovaném Dodavatelem tak, aby Dodavatel mohl splnit své závazky ze Smlouvy</w:t>
      </w:r>
      <w:r w:rsidR="004E0BE8" w:rsidRPr="004E0BE8">
        <w:rPr>
          <w:rFonts w:asciiTheme="minorHAnsi" w:hAnsiTheme="minorHAnsi" w:cstheme="minorHAnsi"/>
        </w:rPr>
        <w:t>.</w:t>
      </w:r>
      <w:r w:rsidR="004E0BE8">
        <w:rPr>
          <w:rFonts w:asciiTheme="minorHAnsi" w:hAnsiTheme="minorHAnsi" w:cstheme="minorHAnsi"/>
        </w:rPr>
        <w:t xml:space="preserve"> </w:t>
      </w:r>
    </w:p>
    <w:p w:rsidR="00D8342D" w:rsidRDefault="00D8342D" w:rsidP="00D8342D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případě, že Zákazník svou povinnost dle předchozího odst. </w:t>
      </w:r>
      <w:r w:rsidR="004E0BE8">
        <w:rPr>
          <w:rFonts w:asciiTheme="minorHAnsi" w:hAnsiTheme="minorHAnsi" w:cstheme="minorHAnsi"/>
        </w:rPr>
        <w:t>4.1.1</w:t>
      </w:r>
      <w:r>
        <w:rPr>
          <w:rFonts w:asciiTheme="minorHAnsi" w:hAnsiTheme="minorHAnsi" w:cstheme="minorHAnsi"/>
        </w:rPr>
        <w:t xml:space="preserve"> nesplní, </w:t>
      </w:r>
      <w:r w:rsidRPr="00D8342D">
        <w:rPr>
          <w:rFonts w:asciiTheme="minorHAnsi" w:hAnsiTheme="minorHAnsi" w:cstheme="minorHAnsi"/>
        </w:rPr>
        <w:t xml:space="preserve">je Dodavatel povinen upozornit na takovou skutečnost Zákazníka telefonicky nebo </w:t>
      </w:r>
      <w:r>
        <w:rPr>
          <w:rFonts w:asciiTheme="minorHAnsi" w:hAnsiTheme="minorHAnsi" w:cstheme="minorHAnsi"/>
        </w:rPr>
        <w:t xml:space="preserve">e-mailem. </w:t>
      </w:r>
      <w:r w:rsidRPr="00D8342D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takovém</w:t>
      </w:r>
      <w:r w:rsidRPr="00D8342D">
        <w:rPr>
          <w:rFonts w:asciiTheme="minorHAnsi" w:hAnsiTheme="minorHAnsi" w:cstheme="minorHAnsi"/>
        </w:rPr>
        <w:t xml:space="preserve"> případ</w:t>
      </w:r>
      <w:r>
        <w:rPr>
          <w:rFonts w:asciiTheme="minorHAnsi" w:hAnsiTheme="minorHAnsi" w:cstheme="minorHAnsi"/>
        </w:rPr>
        <w:t>ě</w:t>
      </w:r>
      <w:r w:rsidRPr="00D834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automaticky prodlužuje lhůta pro Dodání Výrobku sjednaná ve Smlouvě o dobu, po kterou nemohl Dodavatel realizovat Výrobek z důvodu prod</w:t>
      </w:r>
      <w:r w:rsidR="00017097">
        <w:rPr>
          <w:rFonts w:asciiTheme="minorHAnsi" w:hAnsiTheme="minorHAnsi" w:cstheme="minorHAnsi"/>
        </w:rPr>
        <w:t xml:space="preserve">lení </w:t>
      </w:r>
      <w:r>
        <w:rPr>
          <w:rFonts w:asciiTheme="minorHAnsi" w:hAnsiTheme="minorHAnsi" w:cstheme="minorHAnsi"/>
        </w:rPr>
        <w:t xml:space="preserve">Zákazníka s plněním povinnosti dle předchozího odst. </w:t>
      </w:r>
      <w:r w:rsidR="004E0BE8">
        <w:rPr>
          <w:rFonts w:asciiTheme="minorHAnsi" w:hAnsiTheme="minorHAnsi" w:cstheme="minorHAnsi"/>
        </w:rPr>
        <w:t>4.1.1.</w:t>
      </w:r>
    </w:p>
    <w:p w:rsidR="00D8342D" w:rsidRDefault="00D8342D" w:rsidP="00D8342D">
      <w:pPr>
        <w:pStyle w:val="Odstavecseseznamem"/>
        <w:ind w:left="1287"/>
        <w:jc w:val="both"/>
        <w:rPr>
          <w:rFonts w:asciiTheme="minorHAnsi" w:hAnsiTheme="minorHAnsi" w:cstheme="minorHAnsi"/>
        </w:rPr>
      </w:pPr>
    </w:p>
    <w:p w:rsidR="00D8342D" w:rsidRPr="007664D6" w:rsidRDefault="00D8342D" w:rsidP="00017097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</w:rPr>
      </w:pPr>
      <w:r w:rsidRPr="007664D6">
        <w:rPr>
          <w:rFonts w:asciiTheme="minorHAnsi" w:hAnsiTheme="minorHAnsi" w:cstheme="minorHAnsi"/>
        </w:rPr>
        <w:t>Termín plnění:</w:t>
      </w:r>
    </w:p>
    <w:p w:rsidR="00D8342D" w:rsidRDefault="00D8342D" w:rsidP="00D8342D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D8342D" w:rsidRDefault="00D8342D" w:rsidP="00D8342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pro dodání Výrobku je sjednán ve Smlouvě. </w:t>
      </w:r>
      <w:r w:rsidRPr="00D8342D">
        <w:rPr>
          <w:rFonts w:asciiTheme="minorHAnsi" w:hAnsiTheme="minorHAnsi" w:cstheme="minorHAnsi"/>
        </w:rPr>
        <w:t>Termín plnění je sjednán ve prospěch Dodavatele (§ 1962 odst. 2 občanského zákoníku), který může splnit svůj závazek i předčasně.</w:t>
      </w:r>
    </w:p>
    <w:p w:rsidR="00D8342D" w:rsidRPr="00D8342D" w:rsidRDefault="00D8342D" w:rsidP="00D8342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8342D">
        <w:rPr>
          <w:rFonts w:asciiTheme="minorHAnsi" w:hAnsiTheme="minorHAnsi" w:cstheme="minorHAnsi"/>
        </w:rPr>
        <w:t xml:space="preserve">Termíny uvedené ve Smlouvě se automaticky prodlužují o dobu, </w:t>
      </w:r>
    </w:p>
    <w:p w:rsidR="00D8342D" w:rsidRPr="00D8342D" w:rsidRDefault="00D8342D" w:rsidP="00D8342D">
      <w:pPr>
        <w:pStyle w:val="Odstavecseseznamem"/>
        <w:ind w:left="1287"/>
        <w:jc w:val="both"/>
        <w:rPr>
          <w:rFonts w:asciiTheme="minorHAnsi" w:hAnsiTheme="minorHAnsi" w:cstheme="minorHAnsi"/>
        </w:rPr>
      </w:pPr>
    </w:p>
    <w:p w:rsidR="00D8342D" w:rsidRPr="00D8342D" w:rsidRDefault="00D8342D" w:rsidP="00CF25F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8342D">
        <w:rPr>
          <w:rFonts w:asciiTheme="minorHAnsi" w:hAnsiTheme="minorHAnsi" w:cstheme="minorHAnsi"/>
        </w:rPr>
        <w:t>po kterou byl Zákazník v prodlení s úhradou zálohy, byla-li sjednána zálohová platba, popř. platby za dílčí plnění</w:t>
      </w:r>
      <w:r w:rsidR="00CF25F2">
        <w:rPr>
          <w:rFonts w:asciiTheme="minorHAnsi" w:hAnsiTheme="minorHAnsi" w:cstheme="minorHAnsi"/>
        </w:rPr>
        <w:t>;</w:t>
      </w:r>
    </w:p>
    <w:p w:rsidR="00D8342D" w:rsidRPr="00D8342D" w:rsidRDefault="00D8342D" w:rsidP="00D8342D">
      <w:pPr>
        <w:pStyle w:val="Odstavecseseznamem"/>
        <w:ind w:left="1287"/>
        <w:jc w:val="both"/>
        <w:rPr>
          <w:rFonts w:asciiTheme="minorHAnsi" w:hAnsiTheme="minorHAnsi" w:cstheme="minorHAnsi"/>
        </w:rPr>
      </w:pPr>
    </w:p>
    <w:p w:rsidR="00017097" w:rsidRDefault="00D8342D" w:rsidP="0001709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8342D">
        <w:rPr>
          <w:rFonts w:asciiTheme="minorHAnsi" w:hAnsiTheme="minorHAnsi" w:cstheme="minorHAnsi"/>
        </w:rPr>
        <w:t xml:space="preserve">po kterou byl Zákazník v prodlení s poskytnutím součinnosti (např. v důsledku další nedostatečné součinnosti </w:t>
      </w:r>
      <w:r w:rsidR="00CF25F2">
        <w:rPr>
          <w:rFonts w:asciiTheme="minorHAnsi" w:hAnsiTheme="minorHAnsi" w:cstheme="minorHAnsi"/>
        </w:rPr>
        <w:t>pro realizaci Výrobku</w:t>
      </w:r>
      <w:r w:rsidRPr="00D8342D">
        <w:rPr>
          <w:rFonts w:asciiTheme="minorHAnsi" w:hAnsiTheme="minorHAnsi" w:cstheme="minorHAnsi"/>
        </w:rPr>
        <w:t>).</w:t>
      </w:r>
    </w:p>
    <w:p w:rsidR="00017097" w:rsidRDefault="00017097" w:rsidP="00017097">
      <w:pPr>
        <w:pStyle w:val="Odstavecseseznamem"/>
        <w:ind w:left="2060"/>
        <w:jc w:val="both"/>
        <w:rPr>
          <w:rFonts w:asciiTheme="minorHAnsi" w:hAnsiTheme="minorHAnsi" w:cstheme="minorHAnsi"/>
        </w:rPr>
      </w:pPr>
    </w:p>
    <w:p w:rsidR="00017097" w:rsidRPr="00F8169F" w:rsidRDefault="00F8169F" w:rsidP="00017097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</w:rPr>
      </w:pPr>
      <w:r w:rsidRPr="00F8169F">
        <w:rPr>
          <w:rFonts w:asciiTheme="minorHAnsi" w:hAnsiTheme="minorHAnsi" w:cstheme="minorHAnsi"/>
        </w:rPr>
        <w:t>Místo d</w:t>
      </w:r>
      <w:r w:rsidR="00017097" w:rsidRPr="00F8169F">
        <w:rPr>
          <w:rFonts w:asciiTheme="minorHAnsi" w:hAnsiTheme="minorHAnsi" w:cstheme="minorHAnsi"/>
        </w:rPr>
        <w:t>odání Výrobku:</w:t>
      </w:r>
    </w:p>
    <w:p w:rsidR="00017097" w:rsidRDefault="00017097" w:rsidP="00017097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017097" w:rsidRPr="00CF0AA2" w:rsidRDefault="007B0517" w:rsidP="00017097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Místo dodání Výrobku je sjednáno ve Smlouvě.</w:t>
      </w:r>
      <w:r w:rsidR="00E56FF2" w:rsidRPr="00CF0AA2">
        <w:rPr>
          <w:rFonts w:asciiTheme="minorHAnsi" w:hAnsiTheme="minorHAnsi" w:cstheme="minorHAnsi"/>
        </w:rPr>
        <w:t xml:space="preserve"> </w:t>
      </w:r>
      <w:r w:rsidR="00F8169F" w:rsidRPr="00CF0AA2">
        <w:rPr>
          <w:rFonts w:asciiTheme="minorHAnsi" w:hAnsiTheme="minorHAnsi" w:cstheme="minorHAnsi"/>
        </w:rPr>
        <w:t>Není-li dohodnuto ve Smlouvě jinak, je místem dodání Výrobku (expedice, převzetí zboží) provo</w:t>
      </w:r>
      <w:r w:rsidR="00491743" w:rsidRPr="00CF0AA2">
        <w:rPr>
          <w:rFonts w:asciiTheme="minorHAnsi" w:hAnsiTheme="minorHAnsi" w:cstheme="minorHAnsi"/>
        </w:rPr>
        <w:t>zovna</w:t>
      </w:r>
      <w:r w:rsidR="00F8169F" w:rsidRPr="00CF0AA2">
        <w:rPr>
          <w:rFonts w:asciiTheme="minorHAnsi" w:hAnsiTheme="minorHAnsi" w:cstheme="minorHAnsi"/>
        </w:rPr>
        <w:t xml:space="preserve"> společnosti </w:t>
      </w:r>
      <w:r w:rsidR="00B7147E" w:rsidRPr="00CF0AA2">
        <w:rPr>
          <w:rFonts w:asciiTheme="minorHAnsi" w:hAnsiTheme="minorHAnsi" w:cstheme="minorHAnsi"/>
        </w:rPr>
        <w:t>VLADEKO</w:t>
      </w:r>
      <w:r w:rsidR="00491743" w:rsidRPr="00CF0AA2">
        <w:rPr>
          <w:rFonts w:asciiTheme="minorHAnsi" w:hAnsiTheme="minorHAnsi" w:cstheme="minorHAnsi"/>
        </w:rPr>
        <w:t xml:space="preserve"> spol. s r.o. v Tachlovicích na adrese </w:t>
      </w:r>
      <w:r w:rsidR="00491743" w:rsidRPr="00CF0AA2">
        <w:rPr>
          <w:rFonts w:asciiTheme="minorHAnsi" w:hAnsiTheme="minorHAnsi" w:cstheme="minorHAnsi"/>
          <w:shd w:val="clear" w:color="auto" w:fill="FFFFFF"/>
        </w:rPr>
        <w:t>Karlštejnská 97</w:t>
      </w:r>
      <w:r w:rsidR="00F8169F" w:rsidRPr="00CF0AA2">
        <w:rPr>
          <w:sz w:val="20"/>
          <w:szCs w:val="20"/>
        </w:rPr>
        <w:t xml:space="preserve">. </w:t>
      </w:r>
    </w:p>
    <w:p w:rsidR="00017097" w:rsidRPr="00CF0AA2" w:rsidRDefault="00017097" w:rsidP="00017097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Odesílá-li Dodavatel Výrobek prostřednictvím dopravce, je Výrobek předán Zákazníkovi, je-li Výrobek předán dopravci a současně Dodavatel umožní Zákazníkovi uplatnit práva z přepravní smlouvy vůči dopravci</w:t>
      </w:r>
      <w:r w:rsidR="00F8169F" w:rsidRPr="00CF0AA2">
        <w:rPr>
          <w:rFonts w:asciiTheme="minorHAnsi" w:hAnsiTheme="minorHAnsi" w:cstheme="minorHAnsi"/>
        </w:rPr>
        <w:t xml:space="preserve"> (předáním dokladů, které se Výrobku týkají)</w:t>
      </w:r>
      <w:r w:rsidR="007B0517" w:rsidRPr="00CF0AA2">
        <w:rPr>
          <w:rFonts w:asciiTheme="minorHAnsi" w:hAnsiTheme="minorHAnsi" w:cstheme="minorHAnsi"/>
        </w:rPr>
        <w:t>.</w:t>
      </w:r>
      <w:r w:rsidR="00F8169F" w:rsidRPr="00CF0AA2">
        <w:rPr>
          <w:rFonts w:asciiTheme="minorHAnsi" w:hAnsiTheme="minorHAnsi" w:cstheme="minorHAnsi"/>
        </w:rPr>
        <w:t xml:space="preserve"> V tomto případě je Dodavatel oprávněn účtovat Zákazníkovi náklady na přepravu.</w:t>
      </w:r>
    </w:p>
    <w:p w:rsidR="007B0517" w:rsidRPr="00CF0AA2" w:rsidRDefault="007B0517" w:rsidP="00017097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 xml:space="preserve">Je-li ve Smlouvě sjednán osobní odběr Výrobku, platí, že Výrobek je Zákazníkovi dodán okamžikem, kdy Dodavatel umožní Zákazníkovi nakládat s Výrobkem. </w:t>
      </w:r>
    </w:p>
    <w:p w:rsidR="007664D6" w:rsidRPr="00CF0AA2" w:rsidRDefault="007B0517" w:rsidP="007664D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>Převzetí výrobku stvrdí Zákazník v dodacím listě.</w:t>
      </w:r>
    </w:p>
    <w:p w:rsidR="003611B2" w:rsidRDefault="003611B2" w:rsidP="007664D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 xml:space="preserve">Při </w:t>
      </w:r>
      <w:r w:rsidR="00100916" w:rsidRPr="00CF0AA2">
        <w:rPr>
          <w:rFonts w:asciiTheme="minorHAnsi" w:hAnsiTheme="minorHAnsi" w:cstheme="minorHAnsi"/>
        </w:rPr>
        <w:t>převzetí Výrobku je Zákazník povinen Výrobek prohlédnout a zkontrolovat a</w:t>
      </w:r>
      <w:r w:rsidR="00100916">
        <w:rPr>
          <w:rFonts w:asciiTheme="minorHAnsi" w:hAnsiTheme="minorHAnsi" w:cstheme="minorHAnsi"/>
        </w:rPr>
        <w:t xml:space="preserve"> případné vady oznámit Dodavateli bez zbytečného odkladu.</w:t>
      </w:r>
    </w:p>
    <w:p w:rsidR="00100916" w:rsidRDefault="00100916" w:rsidP="007664D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100916">
        <w:rPr>
          <w:rFonts w:asciiTheme="minorHAnsi" w:hAnsiTheme="minorHAnsi" w:cstheme="minorHAnsi"/>
        </w:rPr>
        <w:t xml:space="preserve">Podpisem dodacího listu Zákazník </w:t>
      </w:r>
      <w:r>
        <w:rPr>
          <w:rFonts w:asciiTheme="minorHAnsi" w:hAnsiTheme="minorHAnsi" w:cstheme="minorHAnsi"/>
        </w:rPr>
        <w:t>potvrzuje</w:t>
      </w:r>
      <w:r w:rsidRPr="00100916">
        <w:rPr>
          <w:rFonts w:asciiTheme="minorHAnsi" w:hAnsiTheme="minorHAnsi" w:cstheme="minorHAnsi"/>
        </w:rPr>
        <w:t xml:space="preserve">, že zásilka </w:t>
      </w:r>
      <w:r w:rsidR="008E0085">
        <w:rPr>
          <w:rFonts w:asciiTheme="minorHAnsi" w:hAnsiTheme="minorHAnsi" w:cstheme="minorHAnsi"/>
        </w:rPr>
        <w:t xml:space="preserve">(Výrobek) </w:t>
      </w:r>
      <w:r w:rsidRPr="00100916">
        <w:rPr>
          <w:rFonts w:asciiTheme="minorHAnsi" w:hAnsiTheme="minorHAnsi" w:cstheme="minorHAnsi"/>
        </w:rPr>
        <w:t xml:space="preserve">splňovala všechny podmínky a náležitosti a na případnou pozdější reklamaci vad vzniklých </w:t>
      </w:r>
      <w:r>
        <w:rPr>
          <w:rFonts w:asciiTheme="minorHAnsi" w:hAnsiTheme="minorHAnsi" w:cstheme="minorHAnsi"/>
        </w:rPr>
        <w:t xml:space="preserve">např. </w:t>
      </w:r>
      <w:r w:rsidRPr="00100916">
        <w:rPr>
          <w:rFonts w:asciiTheme="minorHAnsi" w:hAnsiTheme="minorHAnsi" w:cstheme="minorHAnsi"/>
        </w:rPr>
        <w:t xml:space="preserve">při dopravě </w:t>
      </w:r>
      <w:r>
        <w:rPr>
          <w:rFonts w:asciiTheme="minorHAnsi" w:hAnsiTheme="minorHAnsi" w:cstheme="minorHAnsi"/>
        </w:rPr>
        <w:t>nebude brán zřetel</w:t>
      </w:r>
      <w:r w:rsidRPr="00100916">
        <w:rPr>
          <w:rFonts w:asciiTheme="minorHAnsi" w:hAnsiTheme="minorHAnsi" w:cstheme="minorHAnsi"/>
        </w:rPr>
        <w:t xml:space="preserve">. Dodavatel neodpovídá za vady </w:t>
      </w:r>
      <w:r>
        <w:rPr>
          <w:rFonts w:asciiTheme="minorHAnsi" w:hAnsiTheme="minorHAnsi" w:cstheme="minorHAnsi"/>
        </w:rPr>
        <w:t>V</w:t>
      </w:r>
      <w:r w:rsidRPr="00100916">
        <w:rPr>
          <w:rFonts w:asciiTheme="minorHAnsi" w:hAnsiTheme="minorHAnsi" w:cstheme="minorHAnsi"/>
        </w:rPr>
        <w:t xml:space="preserve">ýrobku způsobené přepravou. Odpovědnost za ztrátu a zničení </w:t>
      </w:r>
      <w:r>
        <w:rPr>
          <w:rFonts w:asciiTheme="minorHAnsi" w:hAnsiTheme="minorHAnsi" w:cstheme="minorHAnsi"/>
        </w:rPr>
        <w:t>V</w:t>
      </w:r>
      <w:r w:rsidRPr="00100916">
        <w:rPr>
          <w:rFonts w:asciiTheme="minorHAnsi" w:hAnsiTheme="minorHAnsi" w:cstheme="minorHAnsi"/>
        </w:rPr>
        <w:t>ýrobk</w:t>
      </w:r>
      <w:r>
        <w:rPr>
          <w:rFonts w:asciiTheme="minorHAnsi" w:hAnsiTheme="minorHAnsi" w:cstheme="minorHAnsi"/>
        </w:rPr>
        <w:t>u</w:t>
      </w:r>
      <w:r w:rsidRPr="00100916">
        <w:rPr>
          <w:rFonts w:asciiTheme="minorHAnsi" w:hAnsiTheme="minorHAnsi" w:cstheme="minorHAnsi"/>
        </w:rPr>
        <w:t xml:space="preserve"> přechází na Zákazníka okamžikem předání </w:t>
      </w:r>
      <w:r>
        <w:rPr>
          <w:rFonts w:asciiTheme="minorHAnsi" w:hAnsiTheme="minorHAnsi" w:cstheme="minorHAnsi"/>
        </w:rPr>
        <w:t>V</w:t>
      </w:r>
      <w:r w:rsidRPr="00100916">
        <w:rPr>
          <w:rFonts w:asciiTheme="minorHAnsi" w:hAnsiTheme="minorHAnsi" w:cstheme="minorHAnsi"/>
        </w:rPr>
        <w:t>ýrobku dopravci</w:t>
      </w:r>
      <w:r>
        <w:rPr>
          <w:rFonts w:asciiTheme="minorHAnsi" w:hAnsiTheme="minorHAnsi" w:cstheme="minorHAnsi"/>
        </w:rPr>
        <w:t xml:space="preserve"> nebo Zákazníkovi</w:t>
      </w:r>
      <w:r w:rsidRPr="00100916">
        <w:rPr>
          <w:rFonts w:asciiTheme="minorHAnsi" w:hAnsiTheme="minorHAnsi" w:cstheme="minorHAnsi"/>
        </w:rPr>
        <w:t>.</w:t>
      </w:r>
    </w:p>
    <w:p w:rsidR="00100916" w:rsidRDefault="00100916" w:rsidP="00100916">
      <w:pPr>
        <w:pStyle w:val="Odstavecseseznamem"/>
        <w:ind w:left="1287"/>
        <w:jc w:val="both"/>
        <w:rPr>
          <w:rFonts w:asciiTheme="minorHAnsi" w:hAnsiTheme="minorHAnsi" w:cstheme="minorHAnsi"/>
        </w:rPr>
      </w:pPr>
    </w:p>
    <w:p w:rsidR="00100916" w:rsidRDefault="00100916" w:rsidP="0010091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Balení Výrobku:</w:t>
      </w:r>
    </w:p>
    <w:p w:rsidR="00100916" w:rsidRDefault="00100916" w:rsidP="00100916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100916" w:rsidRPr="00100916" w:rsidRDefault="00100916" w:rsidP="00100916">
      <w:pPr>
        <w:pStyle w:val="Odstavecseseznamem"/>
        <w:numPr>
          <w:ilvl w:val="0"/>
          <w:numId w:val="16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Není-li ve Smlouvě </w:t>
      </w:r>
      <w:r w:rsidR="00D66A80">
        <w:rPr>
          <w:rFonts w:asciiTheme="minorHAnsi" w:hAnsiTheme="minorHAnsi" w:cstheme="minorHAnsi"/>
        </w:rPr>
        <w:t xml:space="preserve">sjednám </w:t>
      </w:r>
      <w:r>
        <w:rPr>
          <w:rFonts w:asciiTheme="minorHAnsi" w:hAnsiTheme="minorHAnsi" w:cstheme="minorHAnsi"/>
        </w:rPr>
        <w:t>způsob balení Výrobku, je o způsobu balení Výrobku oprávněn rozhodnout Dodavatel.</w:t>
      </w:r>
    </w:p>
    <w:p w:rsidR="00FC5E18" w:rsidRDefault="00FC5E18" w:rsidP="00FC5E18">
      <w:pPr>
        <w:pStyle w:val="Odstavecseseznamem"/>
        <w:ind w:left="709"/>
        <w:jc w:val="both"/>
        <w:rPr>
          <w:rFonts w:asciiTheme="minorHAnsi" w:hAnsiTheme="minorHAnsi" w:cstheme="minorHAnsi"/>
          <w:b/>
          <w:bCs/>
        </w:rPr>
      </w:pPr>
    </w:p>
    <w:p w:rsidR="00100916" w:rsidRDefault="00FC5E18" w:rsidP="00FC5E18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</w:rPr>
      </w:pPr>
      <w:r w:rsidRPr="00FC5E18">
        <w:rPr>
          <w:rFonts w:asciiTheme="minorHAnsi" w:hAnsiTheme="minorHAnsi" w:cstheme="minorHAnsi"/>
        </w:rPr>
        <w:t>Odměna</w:t>
      </w:r>
      <w:r w:rsidR="00021FB8">
        <w:rPr>
          <w:rFonts w:asciiTheme="minorHAnsi" w:hAnsiTheme="minorHAnsi" w:cstheme="minorHAnsi"/>
        </w:rPr>
        <w:t xml:space="preserve"> a platební podmínky</w:t>
      </w:r>
      <w:r>
        <w:rPr>
          <w:rFonts w:asciiTheme="minorHAnsi" w:hAnsiTheme="minorHAnsi" w:cstheme="minorHAnsi"/>
        </w:rPr>
        <w:t>:</w:t>
      </w:r>
    </w:p>
    <w:p w:rsidR="00FC5E18" w:rsidRPr="00FC5E18" w:rsidRDefault="00FC5E18" w:rsidP="00FC5E18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D33847" w:rsidRDefault="00D33847" w:rsidP="00D33847">
      <w:pPr>
        <w:pStyle w:val="Odstavecseseznamem"/>
        <w:numPr>
          <w:ilvl w:val="0"/>
          <w:numId w:val="19"/>
        </w:numPr>
        <w:ind w:hanging="720"/>
        <w:jc w:val="both"/>
        <w:rPr>
          <w:rFonts w:asciiTheme="minorHAnsi" w:hAnsiTheme="minorHAnsi" w:cstheme="minorHAnsi"/>
        </w:rPr>
      </w:pPr>
      <w:r w:rsidRPr="0007383F">
        <w:rPr>
          <w:rFonts w:asciiTheme="minorHAnsi" w:hAnsiTheme="minorHAnsi" w:cstheme="minorHAnsi"/>
        </w:rPr>
        <w:t xml:space="preserve">Odměna za dodání Výrobku sjednaná ve Smlouvě. </w:t>
      </w:r>
      <w:r>
        <w:rPr>
          <w:rFonts w:asciiTheme="minorHAnsi" w:hAnsiTheme="minorHAnsi" w:cstheme="minorHAnsi"/>
        </w:rPr>
        <w:t>Ve Smlouvě jsou rovněž sjednány případné náklady na přepravné, poštovné, popř. další expediční náklady. Odměna uvedená ve Smlouvě obsahuje</w:t>
      </w:r>
      <w:r w:rsidRPr="00E56FF2">
        <w:rPr>
          <w:rFonts w:asciiTheme="minorHAnsi" w:hAnsiTheme="minorHAnsi" w:cstheme="minorHAnsi"/>
        </w:rPr>
        <w:t xml:space="preserve"> DPH.</w:t>
      </w:r>
    </w:p>
    <w:p w:rsidR="00E56FF2" w:rsidRDefault="00E56FF2" w:rsidP="00FC5E18">
      <w:pPr>
        <w:pStyle w:val="Odstavecseseznamem"/>
        <w:numPr>
          <w:ilvl w:val="0"/>
          <w:numId w:val="19"/>
        </w:numPr>
        <w:ind w:hanging="720"/>
        <w:jc w:val="both"/>
        <w:rPr>
          <w:rFonts w:asciiTheme="minorHAnsi" w:hAnsiTheme="minorHAnsi" w:cstheme="minorHAnsi"/>
        </w:rPr>
      </w:pPr>
      <w:r w:rsidRPr="00E56FF2">
        <w:rPr>
          <w:rFonts w:asciiTheme="minorHAnsi" w:hAnsiTheme="minorHAnsi" w:cstheme="minorHAnsi"/>
        </w:rPr>
        <w:t xml:space="preserve">Náklady dodatečně vzniklé na základě požadavků </w:t>
      </w:r>
      <w:r>
        <w:rPr>
          <w:rFonts w:asciiTheme="minorHAnsi" w:hAnsiTheme="minorHAnsi" w:cstheme="minorHAnsi"/>
        </w:rPr>
        <w:t>Zákazníka</w:t>
      </w:r>
      <w:r w:rsidRPr="00E56FF2">
        <w:rPr>
          <w:rFonts w:asciiTheme="minorHAnsi" w:hAnsiTheme="minorHAnsi" w:cstheme="minorHAnsi"/>
        </w:rPr>
        <w:t xml:space="preserve"> nad </w:t>
      </w:r>
      <w:r>
        <w:rPr>
          <w:rFonts w:asciiTheme="minorHAnsi" w:hAnsiTheme="minorHAnsi" w:cstheme="minorHAnsi"/>
        </w:rPr>
        <w:t>rámec Výrobku specifikovaného ve Smlouvě</w:t>
      </w:r>
      <w:r w:rsidRPr="00E56FF2">
        <w:rPr>
          <w:rFonts w:asciiTheme="minorHAnsi" w:hAnsiTheme="minorHAnsi" w:cstheme="minorHAnsi"/>
        </w:rPr>
        <w:t xml:space="preserve">, dále pak náklady na úpravy dodaných podkladů, včetně prostojů technologických zařízení z nich plynoucích, </w:t>
      </w:r>
      <w:r>
        <w:rPr>
          <w:rFonts w:asciiTheme="minorHAnsi" w:hAnsiTheme="minorHAnsi" w:cstheme="minorHAnsi"/>
        </w:rPr>
        <w:t>je Dodavatel oprávněn Zákazníkovi účtovat dodatečně.</w:t>
      </w:r>
    </w:p>
    <w:p w:rsidR="00D8342D" w:rsidRDefault="00021FB8" w:rsidP="00021FB8">
      <w:pPr>
        <w:pStyle w:val="Odstavecseseznamem"/>
        <w:numPr>
          <w:ilvl w:val="0"/>
          <w:numId w:val="19"/>
        </w:numPr>
        <w:ind w:left="1276" w:hanging="709"/>
        <w:jc w:val="both"/>
        <w:rPr>
          <w:rFonts w:asciiTheme="minorHAnsi" w:hAnsiTheme="minorHAnsi" w:cstheme="minorHAnsi"/>
        </w:rPr>
      </w:pPr>
      <w:r w:rsidRPr="00021FB8">
        <w:rPr>
          <w:rFonts w:asciiTheme="minorHAnsi" w:hAnsiTheme="minorHAnsi" w:cstheme="minorHAnsi"/>
        </w:rPr>
        <w:t xml:space="preserve">Odměna za dodání Výrobku je Dodavatelem Zákazníkovi účtována </w:t>
      </w:r>
      <w:r w:rsidR="00D66A80" w:rsidRPr="00D66A80">
        <w:rPr>
          <w:rFonts w:asciiTheme="minorHAnsi" w:hAnsiTheme="minorHAnsi" w:cstheme="minorHAnsi"/>
        </w:rPr>
        <w:t xml:space="preserve">buď </w:t>
      </w:r>
      <w:r w:rsidRPr="00D66A80">
        <w:rPr>
          <w:rFonts w:asciiTheme="minorHAnsi" w:hAnsiTheme="minorHAnsi" w:cstheme="minorHAnsi"/>
        </w:rPr>
        <w:t>na základě faktury</w:t>
      </w:r>
      <w:r w:rsidR="00E56FF2" w:rsidRPr="00D66A80">
        <w:rPr>
          <w:rFonts w:asciiTheme="minorHAnsi" w:hAnsiTheme="minorHAnsi" w:cstheme="minorHAnsi"/>
        </w:rPr>
        <w:t xml:space="preserve"> vystavené po předání Výrobku Zákazníkovi</w:t>
      </w:r>
      <w:r w:rsidR="00D66A80">
        <w:rPr>
          <w:rFonts w:asciiTheme="minorHAnsi" w:hAnsiTheme="minorHAnsi" w:cstheme="minorHAnsi"/>
        </w:rPr>
        <w:t>, přičemž</w:t>
      </w:r>
      <w:r w:rsidRPr="00D66A80">
        <w:rPr>
          <w:rFonts w:asciiTheme="minorHAnsi" w:hAnsiTheme="minorHAnsi" w:cstheme="minorHAnsi"/>
        </w:rPr>
        <w:t xml:space="preserve"> </w:t>
      </w:r>
      <w:r w:rsidR="00D66A80">
        <w:rPr>
          <w:rFonts w:asciiTheme="minorHAnsi" w:hAnsiTheme="minorHAnsi" w:cstheme="minorHAnsi"/>
        </w:rPr>
        <w:t>lhůta</w:t>
      </w:r>
      <w:r w:rsidRPr="00D66A80">
        <w:rPr>
          <w:rFonts w:asciiTheme="minorHAnsi" w:hAnsiTheme="minorHAnsi" w:cstheme="minorHAnsi"/>
        </w:rPr>
        <w:t xml:space="preserve"> splatnosti faktury činí 14 dnů od data vystavení faktury, nedohodnou-li se smluvní</w:t>
      </w:r>
      <w:r w:rsidRPr="00021FB8">
        <w:rPr>
          <w:rFonts w:asciiTheme="minorHAnsi" w:hAnsiTheme="minorHAnsi" w:cstheme="minorHAnsi"/>
        </w:rPr>
        <w:t xml:space="preserve"> strany jinak.</w:t>
      </w:r>
      <w:r w:rsidR="00D66A80">
        <w:rPr>
          <w:rFonts w:asciiTheme="minorHAnsi" w:hAnsiTheme="minorHAnsi" w:cstheme="minorHAnsi"/>
        </w:rPr>
        <w:t xml:space="preserve"> Nebo je odměna hrazena na základě zálohové faktury před předáním Výrobku nebo je odměna hrazena tzv. na dobírku při dodání Výrobku.</w:t>
      </w:r>
      <w:r w:rsidR="00E56FF2">
        <w:rPr>
          <w:rFonts w:asciiTheme="minorHAnsi" w:hAnsiTheme="minorHAnsi" w:cstheme="minorHAnsi"/>
        </w:rPr>
        <w:t xml:space="preserve"> Odměna je Zákazníkem uhrazena v okamžiku jejího připsání na účet Dodavatele.</w:t>
      </w:r>
    </w:p>
    <w:p w:rsidR="00C26706" w:rsidRDefault="00021FB8" w:rsidP="00C26706">
      <w:pPr>
        <w:pStyle w:val="Odstavecseseznamem"/>
        <w:numPr>
          <w:ilvl w:val="0"/>
          <w:numId w:val="19"/>
        </w:numPr>
        <w:ind w:left="1276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prodlení Zákazníka s úhradou odměny za dodání Výrobku, vzniká Zákazníkovi povinnost zaplatit Dodavateli úrok z prodlení </w:t>
      </w:r>
      <w:r w:rsidR="00173EA0" w:rsidRPr="00173EA0">
        <w:rPr>
          <w:rFonts w:asciiTheme="minorHAnsi" w:hAnsiTheme="minorHAnsi" w:cstheme="minorHAnsi"/>
        </w:rPr>
        <w:t>ve výši 0,</w:t>
      </w:r>
      <w:r w:rsidR="00E56FF2">
        <w:rPr>
          <w:rFonts w:asciiTheme="minorHAnsi" w:hAnsiTheme="minorHAnsi" w:cstheme="minorHAnsi"/>
        </w:rPr>
        <w:t>05</w:t>
      </w:r>
      <w:r w:rsidR="00173EA0" w:rsidRPr="00173EA0">
        <w:rPr>
          <w:rFonts w:asciiTheme="minorHAnsi" w:hAnsiTheme="minorHAnsi" w:cstheme="minorHAnsi"/>
        </w:rPr>
        <w:t xml:space="preserve"> % z dlužné částky za každý den prodlení.</w:t>
      </w:r>
    </w:p>
    <w:p w:rsidR="00F32986" w:rsidRDefault="00F32986" w:rsidP="00C26706">
      <w:pPr>
        <w:pStyle w:val="Odstavecseseznamem"/>
        <w:numPr>
          <w:ilvl w:val="0"/>
          <w:numId w:val="19"/>
        </w:numPr>
        <w:ind w:left="1276" w:hanging="709"/>
        <w:jc w:val="both"/>
        <w:rPr>
          <w:rFonts w:asciiTheme="minorHAnsi" w:hAnsiTheme="minorHAnsi" w:cstheme="minorHAnsi"/>
        </w:rPr>
      </w:pPr>
      <w:r w:rsidRPr="00F32986">
        <w:rPr>
          <w:rFonts w:asciiTheme="minorHAnsi" w:hAnsiTheme="minorHAnsi" w:cstheme="minorHAnsi"/>
        </w:rPr>
        <w:t>V případě první objednávky</w:t>
      </w:r>
      <w:r>
        <w:rPr>
          <w:rFonts w:asciiTheme="minorHAnsi" w:hAnsiTheme="minorHAnsi" w:cstheme="minorHAnsi"/>
        </w:rPr>
        <w:t xml:space="preserve"> Zákazníka</w:t>
      </w:r>
      <w:r w:rsidRPr="00F32986">
        <w:rPr>
          <w:rFonts w:asciiTheme="minorHAnsi" w:hAnsiTheme="minorHAnsi" w:cstheme="minorHAnsi"/>
        </w:rPr>
        <w:t xml:space="preserve">, nebo </w:t>
      </w:r>
      <w:r>
        <w:rPr>
          <w:rFonts w:asciiTheme="minorHAnsi" w:hAnsiTheme="minorHAnsi" w:cstheme="minorHAnsi"/>
        </w:rPr>
        <w:t xml:space="preserve">v případě, </w:t>
      </w:r>
      <w:r w:rsidRPr="00F32986">
        <w:rPr>
          <w:rFonts w:asciiTheme="minorHAnsi" w:hAnsiTheme="minorHAnsi" w:cstheme="minorHAnsi"/>
        </w:rPr>
        <w:t>kd</w:t>
      </w:r>
      <w:r>
        <w:rPr>
          <w:rFonts w:asciiTheme="minorHAnsi" w:hAnsiTheme="minorHAnsi" w:cstheme="minorHAnsi"/>
        </w:rPr>
        <w:t>y</w:t>
      </w:r>
      <w:r w:rsidRPr="00F32986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>Zákazník</w:t>
      </w:r>
      <w:r w:rsidRPr="00F32986">
        <w:rPr>
          <w:rFonts w:asciiTheme="minorHAnsi" w:hAnsiTheme="minorHAnsi" w:cstheme="minorHAnsi"/>
        </w:rPr>
        <w:t xml:space="preserve"> v prodlení s úhradou předchozích faktur, je </w:t>
      </w:r>
      <w:r>
        <w:rPr>
          <w:rFonts w:asciiTheme="minorHAnsi" w:hAnsiTheme="minorHAnsi" w:cstheme="minorHAnsi"/>
        </w:rPr>
        <w:t>Dodavatel</w:t>
      </w:r>
      <w:r w:rsidRPr="00F32986">
        <w:rPr>
          <w:rFonts w:asciiTheme="minorHAnsi" w:hAnsiTheme="minorHAnsi" w:cstheme="minorHAnsi"/>
        </w:rPr>
        <w:t xml:space="preserve"> oprávněn požadovat po </w:t>
      </w:r>
      <w:r>
        <w:rPr>
          <w:rFonts w:asciiTheme="minorHAnsi" w:hAnsiTheme="minorHAnsi" w:cstheme="minorHAnsi"/>
        </w:rPr>
        <w:t>Zákazníkovi</w:t>
      </w:r>
      <w:r w:rsidRPr="00F32986">
        <w:rPr>
          <w:rFonts w:asciiTheme="minorHAnsi" w:hAnsiTheme="minorHAnsi" w:cstheme="minorHAnsi"/>
        </w:rPr>
        <w:t xml:space="preserve"> platbu předem nebo v hotovosti při odběru </w:t>
      </w:r>
      <w:r>
        <w:rPr>
          <w:rFonts w:asciiTheme="minorHAnsi" w:hAnsiTheme="minorHAnsi" w:cstheme="minorHAnsi"/>
        </w:rPr>
        <w:t>Výrobku</w:t>
      </w:r>
      <w:r w:rsidRPr="00F32986">
        <w:rPr>
          <w:rFonts w:asciiTheme="minorHAnsi" w:hAnsiTheme="minorHAnsi" w:cstheme="minorHAnsi"/>
        </w:rPr>
        <w:t>.</w:t>
      </w:r>
    </w:p>
    <w:p w:rsidR="00F32986" w:rsidRDefault="00F32986" w:rsidP="00F32986">
      <w:pPr>
        <w:pStyle w:val="Odstavecseseznamem"/>
        <w:ind w:left="1276"/>
        <w:jc w:val="both"/>
        <w:rPr>
          <w:rFonts w:asciiTheme="minorHAnsi" w:hAnsiTheme="minorHAnsi" w:cstheme="minorHAnsi"/>
        </w:rPr>
      </w:pPr>
    </w:p>
    <w:p w:rsidR="00C26706" w:rsidRDefault="00C26706" w:rsidP="00C2670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C26706">
        <w:rPr>
          <w:rFonts w:asciiTheme="minorHAnsi" w:hAnsiTheme="minorHAnsi" w:cstheme="minorHAnsi"/>
          <w:b/>
          <w:bCs/>
        </w:rPr>
        <w:t>Odpovědnost za vady</w:t>
      </w:r>
    </w:p>
    <w:p w:rsidR="00C26706" w:rsidRDefault="00C26706" w:rsidP="00C26706">
      <w:pPr>
        <w:pStyle w:val="Odstavecseseznamem"/>
        <w:ind w:left="709"/>
        <w:jc w:val="both"/>
        <w:rPr>
          <w:rFonts w:asciiTheme="minorHAnsi" w:hAnsiTheme="minorHAnsi" w:cstheme="minorHAnsi"/>
          <w:b/>
          <w:bCs/>
        </w:rPr>
      </w:pPr>
    </w:p>
    <w:p w:rsidR="00C26706" w:rsidRDefault="00C26706" w:rsidP="00C26706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</w:rPr>
      </w:pPr>
      <w:r w:rsidRPr="00C26706">
        <w:rPr>
          <w:rFonts w:asciiTheme="minorHAnsi" w:hAnsiTheme="minorHAnsi" w:cstheme="minorHAnsi"/>
        </w:rPr>
        <w:t xml:space="preserve">Dodavatel odpovídá za vady, které má Výrobek </w:t>
      </w:r>
      <w:r>
        <w:rPr>
          <w:rFonts w:asciiTheme="minorHAnsi" w:hAnsiTheme="minorHAnsi" w:cstheme="minorHAnsi"/>
        </w:rPr>
        <w:t>v době jeho převzetí Zákazníkem.</w:t>
      </w:r>
    </w:p>
    <w:p w:rsidR="00C26706" w:rsidRDefault="00C26706" w:rsidP="00C26706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790879" w:rsidRDefault="00C26706" w:rsidP="009B122A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odpovídá Zákazníkovi za to, že Výrobek odpovídá Smlouvě, zejména pak, že je bez vad. Vadami se rozumí zejména </w:t>
      </w:r>
      <w:r w:rsidR="009B122A">
        <w:rPr>
          <w:rFonts w:asciiTheme="minorHAnsi" w:hAnsiTheme="minorHAnsi" w:cstheme="minorHAnsi"/>
        </w:rPr>
        <w:t>použití odlišného materiálu, jiné rozměry Výrobku, nefunkčnost Výrobku nebo jeho částí.</w:t>
      </w:r>
    </w:p>
    <w:p w:rsidR="009B122A" w:rsidRPr="00790879" w:rsidRDefault="009B122A" w:rsidP="009B122A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790879" w:rsidRDefault="00790879" w:rsidP="00C26706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</w:rPr>
      </w:pPr>
      <w:r w:rsidRPr="00790879">
        <w:rPr>
          <w:rFonts w:asciiTheme="minorHAnsi" w:hAnsiTheme="minorHAnsi" w:cstheme="minorHAnsi"/>
        </w:rPr>
        <w:t>Nároky z vad se řídí ustanoveními ust. §</w:t>
      </w:r>
      <w:r>
        <w:rPr>
          <w:rFonts w:asciiTheme="minorHAnsi" w:hAnsiTheme="minorHAnsi" w:cstheme="minorHAnsi"/>
        </w:rPr>
        <w:t xml:space="preserve"> 2099</w:t>
      </w:r>
      <w:r w:rsidR="00A50299">
        <w:rPr>
          <w:rFonts w:asciiTheme="minorHAnsi" w:hAnsiTheme="minorHAnsi" w:cstheme="minorHAnsi"/>
        </w:rPr>
        <w:t xml:space="preserve"> až 2112 občanského zákoníku a ust.</w:t>
      </w:r>
      <w:r w:rsidRPr="00790879">
        <w:rPr>
          <w:rFonts w:asciiTheme="minorHAnsi" w:hAnsiTheme="minorHAnsi" w:cstheme="minorHAnsi"/>
        </w:rPr>
        <w:t xml:space="preserve"> 2615 </w:t>
      </w:r>
      <w:r w:rsidR="00A50299">
        <w:rPr>
          <w:rFonts w:asciiTheme="minorHAnsi" w:hAnsiTheme="minorHAnsi" w:cstheme="minorHAnsi"/>
        </w:rPr>
        <w:t>až</w:t>
      </w:r>
      <w:r w:rsidRPr="00790879">
        <w:rPr>
          <w:rFonts w:asciiTheme="minorHAnsi" w:hAnsiTheme="minorHAnsi" w:cstheme="minorHAnsi"/>
        </w:rPr>
        <w:t xml:space="preserve"> 26</w:t>
      </w:r>
      <w:r w:rsidR="00A50299">
        <w:rPr>
          <w:rFonts w:asciiTheme="minorHAnsi" w:hAnsiTheme="minorHAnsi" w:cstheme="minorHAnsi"/>
        </w:rPr>
        <w:t>18</w:t>
      </w:r>
      <w:r w:rsidRPr="00790879">
        <w:rPr>
          <w:rFonts w:asciiTheme="minorHAnsi" w:hAnsiTheme="minorHAnsi" w:cstheme="minorHAnsi"/>
        </w:rPr>
        <w:t xml:space="preserve"> občanského zákoníku. Smlouva je porušena podstatným způsobem tehdy, pokud vady zcela brání užívání </w:t>
      </w:r>
      <w:r>
        <w:rPr>
          <w:rFonts w:asciiTheme="minorHAnsi" w:hAnsiTheme="minorHAnsi" w:cstheme="minorHAnsi"/>
        </w:rPr>
        <w:t>V</w:t>
      </w:r>
      <w:r w:rsidRPr="00790879">
        <w:rPr>
          <w:rFonts w:asciiTheme="minorHAnsi" w:hAnsiTheme="minorHAnsi" w:cstheme="minorHAnsi"/>
        </w:rPr>
        <w:t>ýrobku obvyklým a běžným způsobem, jiné vady jsou posuzovány jako vady zakládající porušení Smlouvy nepodstatným způsobem.</w:t>
      </w:r>
    </w:p>
    <w:p w:rsidR="00A50299" w:rsidRDefault="00A50299" w:rsidP="00A50299">
      <w:pPr>
        <w:pStyle w:val="Odstavecseseznamem"/>
        <w:ind w:left="0" w:firstLine="567"/>
        <w:jc w:val="both"/>
        <w:rPr>
          <w:rFonts w:asciiTheme="minorHAnsi" w:hAnsiTheme="minorHAnsi" w:cstheme="minorHAnsi"/>
        </w:rPr>
      </w:pPr>
    </w:p>
    <w:p w:rsidR="00A50299" w:rsidRDefault="004E0BE8" w:rsidP="00A5029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Odstoupení od</w:t>
      </w:r>
      <w:r w:rsidR="00A50299" w:rsidRPr="00A50299">
        <w:rPr>
          <w:rFonts w:asciiTheme="minorHAnsi" w:hAnsiTheme="minorHAnsi" w:cstheme="minorHAnsi"/>
          <w:b/>
          <w:bCs/>
        </w:rPr>
        <w:t xml:space="preserve"> Smlouvy</w:t>
      </w:r>
      <w:r>
        <w:rPr>
          <w:rFonts w:asciiTheme="minorHAnsi" w:hAnsiTheme="minorHAnsi" w:cstheme="minorHAnsi"/>
          <w:b/>
          <w:bCs/>
        </w:rPr>
        <w:t>:</w:t>
      </w:r>
    </w:p>
    <w:p w:rsidR="004B55D0" w:rsidRDefault="004B55D0" w:rsidP="004E0BE8">
      <w:pPr>
        <w:pStyle w:val="Odstavecseseznamem"/>
        <w:ind w:left="567"/>
        <w:jc w:val="both"/>
        <w:rPr>
          <w:rFonts w:asciiTheme="minorHAnsi" w:hAnsiTheme="minorHAnsi" w:cstheme="minorHAnsi"/>
          <w:b/>
          <w:bCs/>
        </w:rPr>
      </w:pPr>
    </w:p>
    <w:p w:rsidR="004E0BE8" w:rsidRPr="008B6433" w:rsidRDefault="008B6433" w:rsidP="008B6433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</w:rPr>
      </w:pPr>
      <w:r w:rsidRPr="008B6433">
        <w:rPr>
          <w:rFonts w:asciiTheme="minorHAnsi" w:hAnsiTheme="minorHAnsi" w:cstheme="minorHAnsi"/>
        </w:rPr>
        <w:t>Dodavatel je oprávněn odstoupit od Smlouvy v následujících případech:</w:t>
      </w:r>
    </w:p>
    <w:p w:rsidR="008B6433" w:rsidRPr="008B6433" w:rsidRDefault="008B6433" w:rsidP="008B6433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8B6433" w:rsidRDefault="008B6433" w:rsidP="008B6433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B6433">
        <w:rPr>
          <w:rFonts w:asciiTheme="minorHAnsi" w:hAnsiTheme="minorHAnsi" w:cstheme="minorHAnsi"/>
        </w:rPr>
        <w:t xml:space="preserve">Zákazník neposkytne Dodavateli potřebnou součinnost </w:t>
      </w:r>
      <w:r>
        <w:rPr>
          <w:rFonts w:asciiTheme="minorHAnsi" w:hAnsiTheme="minorHAnsi" w:cstheme="minorHAnsi"/>
        </w:rPr>
        <w:t xml:space="preserve">pro realizaci Výrobku ve smyslu čl. 4, odst. 4.1. bod. 4.1.1. těchto VOP </w:t>
      </w:r>
      <w:r w:rsidRPr="008B6433">
        <w:rPr>
          <w:rFonts w:asciiTheme="minorHAnsi" w:hAnsiTheme="minorHAnsi" w:cstheme="minorHAnsi"/>
        </w:rPr>
        <w:t>ani v dodatečné přiměřené lhůtě, kterou mu Dodavatel pro tuto součinnost stanoví</w:t>
      </w:r>
      <w:r>
        <w:rPr>
          <w:rFonts w:asciiTheme="minorHAnsi" w:hAnsiTheme="minorHAnsi" w:cstheme="minorHAnsi"/>
        </w:rPr>
        <w:t>;</w:t>
      </w:r>
    </w:p>
    <w:p w:rsidR="008B6433" w:rsidRDefault="008B6433" w:rsidP="008B6433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B6433">
        <w:rPr>
          <w:rFonts w:asciiTheme="minorHAnsi" w:hAnsiTheme="minorHAnsi" w:cstheme="minorHAnsi"/>
        </w:rPr>
        <w:t xml:space="preserve">Zákazník poruší povinnost </w:t>
      </w:r>
      <w:r>
        <w:rPr>
          <w:rFonts w:asciiTheme="minorHAnsi" w:hAnsiTheme="minorHAnsi" w:cstheme="minorHAnsi"/>
        </w:rPr>
        <w:t>u</w:t>
      </w:r>
      <w:r w:rsidRPr="008B6433">
        <w:rPr>
          <w:rFonts w:asciiTheme="minorHAnsi" w:hAnsiTheme="minorHAnsi" w:cstheme="minorHAnsi"/>
        </w:rPr>
        <w:t xml:space="preserve">hradit </w:t>
      </w:r>
      <w:r>
        <w:rPr>
          <w:rFonts w:asciiTheme="minorHAnsi" w:hAnsiTheme="minorHAnsi" w:cstheme="minorHAnsi"/>
        </w:rPr>
        <w:t>Dodavateli řádně a včas sjednanou odměnu;</w:t>
      </w:r>
    </w:p>
    <w:p w:rsidR="008B6433" w:rsidRDefault="008B6433" w:rsidP="008B6433">
      <w:pPr>
        <w:pStyle w:val="Odstavecseseznamem"/>
        <w:ind w:left="1287"/>
        <w:jc w:val="both"/>
        <w:rPr>
          <w:rFonts w:asciiTheme="minorHAnsi" w:hAnsiTheme="minorHAnsi" w:cstheme="minorHAnsi"/>
        </w:rPr>
      </w:pPr>
    </w:p>
    <w:p w:rsidR="008B6433" w:rsidRDefault="008B6433" w:rsidP="008B6433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Každá ze smluvních stran je oprávněna ze Smlouvy odstoupit je-li druhá smluvní strana </w:t>
      </w:r>
      <w:r w:rsidRPr="008B6433">
        <w:rPr>
          <w:rFonts w:asciiTheme="minorHAnsi" w:hAnsiTheme="minorHAnsi" w:cstheme="minorHAnsi"/>
        </w:rPr>
        <w:t>v likvidaci nebo vůči jejímu majetku probíhá insolvenční řízení, v němž bylo vydáno rozhodnutí o úpadku nebo insolvenční návrh byl zamítnut proto, že majetek nepostačuje k úhradě nákladů insolvenčního řízení, nebo byl konkurs zrušen proto, že majetek byl zcela nepostačující nebo byla zavedena nucená správa podle zvláštních právních předpisů.</w:t>
      </w:r>
    </w:p>
    <w:p w:rsidR="005F6176" w:rsidRDefault="005F6176" w:rsidP="005F6176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4B55D0" w:rsidRDefault="004B55D0" w:rsidP="008B6433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Odstoupení od Smlouvy </w:t>
      </w:r>
      <w:r w:rsidR="00414F09">
        <w:rPr>
          <w:rFonts w:asciiTheme="minorHAnsi" w:hAnsiTheme="minorHAnsi" w:cstheme="minorHAnsi"/>
        </w:rPr>
        <w:t xml:space="preserve">uzavřené na dálku (distančním způsobem) se </w:t>
      </w:r>
      <w:r>
        <w:rPr>
          <w:rFonts w:asciiTheme="minorHAnsi" w:hAnsiTheme="minorHAnsi" w:cstheme="minorHAnsi"/>
        </w:rPr>
        <w:t>spotřebitelem:</w:t>
      </w:r>
    </w:p>
    <w:p w:rsidR="004B55D0" w:rsidRPr="00CF0AA2" w:rsidRDefault="005F6176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Zákazník spotřebitel ve smyslu § 419 občanského zákoníku</w:t>
      </w:r>
      <w:r w:rsidR="006F2031">
        <w:rPr>
          <w:rFonts w:asciiTheme="minorHAnsi" w:hAnsiTheme="minorHAnsi" w:cstheme="minorHAnsi"/>
        </w:rPr>
        <w:t xml:space="preserve"> má právo odstoupit od Smlouvy uzavřené prostřednictvím </w:t>
      </w:r>
      <w:r w:rsidR="006F2031" w:rsidRPr="00CF0AA2">
        <w:rPr>
          <w:rFonts w:asciiTheme="minorHAnsi" w:hAnsiTheme="minorHAnsi" w:cstheme="minorHAnsi"/>
        </w:rPr>
        <w:t xml:space="preserve">objednávkového formuláře na stránkách </w:t>
      </w:r>
      <w:hyperlink r:id="rId8" w:history="1">
        <w:r w:rsidR="006F2031" w:rsidRPr="00CF0AA2">
          <w:rPr>
            <w:rStyle w:val="Hypertextovodkaz"/>
            <w:rFonts w:asciiTheme="minorHAnsi" w:hAnsiTheme="minorHAnsi" w:cstheme="minorHAnsi"/>
          </w:rPr>
          <w:t>https://www.vladeko.cz</w:t>
        </w:r>
      </w:hyperlink>
      <w:r w:rsidR="006F2031" w:rsidRPr="00CF0AA2">
        <w:rPr>
          <w:rFonts w:asciiTheme="minorHAnsi" w:hAnsiTheme="minorHAnsi" w:cstheme="minorHAnsi"/>
        </w:rPr>
        <w:t xml:space="preserve">, prostřednictvím e-mailu </w:t>
      </w:r>
      <w:hyperlink r:id="rId9" w:history="1">
        <w:r w:rsidR="006F2031" w:rsidRPr="00CF0AA2">
          <w:rPr>
            <w:rStyle w:val="Hypertextovodkaz"/>
            <w:rFonts w:asciiTheme="minorHAnsi" w:hAnsiTheme="minorHAnsi" w:cstheme="minorHAnsi"/>
          </w:rPr>
          <w:t>obchod@vladeko.cz</w:t>
        </w:r>
      </w:hyperlink>
      <w:r w:rsidR="006F2031" w:rsidRPr="00CF0AA2">
        <w:rPr>
          <w:rFonts w:asciiTheme="minorHAnsi" w:hAnsiTheme="minorHAnsi" w:cstheme="minorHAnsi"/>
        </w:rPr>
        <w:t xml:space="preserve">, </w:t>
      </w:r>
      <w:r w:rsidR="00414F09" w:rsidRPr="00CF0AA2">
        <w:rPr>
          <w:rFonts w:asciiTheme="minorHAnsi" w:hAnsiTheme="minorHAnsi" w:cstheme="minorHAnsi"/>
        </w:rPr>
        <w:t xml:space="preserve"> nebo </w:t>
      </w:r>
      <w:r w:rsidR="006F2031" w:rsidRPr="00CF0AA2">
        <w:rPr>
          <w:rFonts w:asciiTheme="minorHAnsi" w:hAnsiTheme="minorHAnsi" w:cstheme="minorHAnsi"/>
        </w:rPr>
        <w:t>telefonicky na tel. čísle: 311678445-</w:t>
      </w:r>
      <w:r w:rsidR="00CF0AA2" w:rsidRPr="00CF0AA2">
        <w:rPr>
          <w:rFonts w:asciiTheme="minorHAnsi" w:hAnsiTheme="minorHAnsi" w:cstheme="minorHAnsi"/>
        </w:rPr>
        <w:t>6</w:t>
      </w:r>
      <w:r w:rsidR="006F2031" w:rsidRPr="00CF0AA2">
        <w:rPr>
          <w:rFonts w:asciiTheme="minorHAnsi" w:hAnsiTheme="minorHAnsi" w:cstheme="minorHAnsi"/>
        </w:rPr>
        <w:t xml:space="preserve"> bez udání důvodu. </w:t>
      </w:r>
    </w:p>
    <w:p w:rsidR="004B55D0" w:rsidRPr="00CF0AA2" w:rsidRDefault="006F2031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 w:rsidRPr="00CF0AA2">
        <w:rPr>
          <w:rFonts w:asciiTheme="minorHAnsi" w:hAnsiTheme="minorHAnsi" w:cstheme="minorHAnsi"/>
        </w:rPr>
        <w:t xml:space="preserve">Lhůta pro odstoupení od Smlouvy činí čtrnáct </w:t>
      </w:r>
      <w:r w:rsidR="00704AB7" w:rsidRPr="00CF0AA2">
        <w:rPr>
          <w:rFonts w:asciiTheme="minorHAnsi" w:hAnsiTheme="minorHAnsi" w:cstheme="minorHAnsi"/>
        </w:rPr>
        <w:t xml:space="preserve">(14) </w:t>
      </w:r>
      <w:r w:rsidRPr="00CF0AA2">
        <w:rPr>
          <w:rFonts w:asciiTheme="minorHAnsi" w:hAnsiTheme="minorHAnsi" w:cstheme="minorHAnsi"/>
        </w:rPr>
        <w:t xml:space="preserve">dnů ode dne, kdy Zákazník nebo Zákazníkem určená třetí osoba, která není přepravcem, převzali Výrobek. Odstoupení od Smlouvy musí být písemné a musí být zasláno na adresu Dodavatele: </w:t>
      </w:r>
      <w:r w:rsidRPr="00CF0AA2">
        <w:rPr>
          <w:rFonts w:asciiTheme="minorHAnsi" w:hAnsiTheme="minorHAnsi" w:cstheme="minorHAnsi"/>
          <w:b/>
          <w:bCs/>
          <w:shd w:val="clear" w:color="auto" w:fill="FFFFFF"/>
        </w:rPr>
        <w:t>VLADEKO spol. s r.o.</w:t>
      </w:r>
      <w:r w:rsidRPr="00CF0AA2">
        <w:rPr>
          <w:rFonts w:asciiTheme="minorHAnsi" w:hAnsiTheme="minorHAnsi" w:cstheme="minorHAnsi"/>
          <w:shd w:val="clear" w:color="auto" w:fill="FFFFFF"/>
        </w:rPr>
        <w:t xml:space="preserve">, Karlštejnská 97, 252 17 Tachlovice nebo na e-mailovou adresu Dodavatele: </w:t>
      </w:r>
      <w:hyperlink r:id="rId10" w:history="1">
        <w:r w:rsidRPr="00CF0AA2">
          <w:rPr>
            <w:rStyle w:val="Hypertextovodkaz"/>
            <w:rFonts w:asciiTheme="minorHAnsi" w:hAnsiTheme="minorHAnsi" w:cstheme="minorHAnsi"/>
            <w:shd w:val="clear" w:color="auto" w:fill="FFFFFF"/>
          </w:rPr>
          <w:t>obchod@vladeko.cz</w:t>
        </w:r>
      </w:hyperlink>
      <w:r w:rsidRPr="00CF0AA2">
        <w:rPr>
          <w:rFonts w:asciiTheme="minorHAnsi" w:hAnsiTheme="minorHAnsi" w:cstheme="minorHAnsi"/>
          <w:shd w:val="clear" w:color="auto" w:fill="FFFFFF"/>
        </w:rPr>
        <w:t>. Pro odstoupení od smlouvy</w:t>
      </w:r>
      <w:r>
        <w:rPr>
          <w:rFonts w:asciiTheme="minorHAnsi" w:hAnsiTheme="minorHAnsi" w:cstheme="minorHAnsi"/>
          <w:shd w:val="clear" w:color="auto" w:fill="FFFFFF"/>
        </w:rPr>
        <w:t xml:space="preserve"> může </w:t>
      </w:r>
      <w:r w:rsidR="001719E4">
        <w:rPr>
          <w:rFonts w:asciiTheme="minorHAnsi" w:hAnsiTheme="minorHAnsi" w:cstheme="minorHAnsi"/>
          <w:shd w:val="clear" w:color="auto" w:fill="FFFFFF"/>
        </w:rPr>
        <w:t xml:space="preserve">(ale nemusí) </w:t>
      </w:r>
      <w:r>
        <w:rPr>
          <w:rFonts w:asciiTheme="minorHAnsi" w:hAnsiTheme="minorHAnsi" w:cstheme="minorHAnsi"/>
          <w:shd w:val="clear" w:color="auto" w:fill="FFFFFF"/>
        </w:rPr>
        <w:t>Zákazník využít i formulář dostupn</w:t>
      </w:r>
      <w:r w:rsidR="004B55D0">
        <w:rPr>
          <w:rFonts w:asciiTheme="minorHAnsi" w:hAnsiTheme="minorHAnsi" w:cstheme="minorHAnsi"/>
          <w:shd w:val="clear" w:color="auto" w:fill="FFFFFF"/>
        </w:rPr>
        <w:t>ý</w:t>
      </w:r>
      <w:r>
        <w:rPr>
          <w:rFonts w:asciiTheme="minorHAnsi" w:hAnsiTheme="minorHAnsi" w:cstheme="minorHAnsi"/>
          <w:shd w:val="clear" w:color="auto" w:fill="FFFFFF"/>
        </w:rPr>
        <w:t xml:space="preserve"> na https</w:t>
      </w:r>
      <w:r w:rsidRPr="00CF0AA2">
        <w:rPr>
          <w:rFonts w:asciiTheme="minorHAnsi" w:hAnsiTheme="minorHAnsi" w:cstheme="minorHAnsi"/>
          <w:shd w:val="clear" w:color="auto" w:fill="FFFFFF"/>
        </w:rPr>
        <w:t>://</w:t>
      </w:r>
      <w:r w:rsidR="00CF0AA2">
        <w:rPr>
          <w:rFonts w:asciiTheme="minorHAnsi" w:hAnsiTheme="minorHAnsi" w:cstheme="minorHAnsi"/>
          <w:shd w:val="clear" w:color="auto" w:fill="FFFFFF"/>
        </w:rPr>
        <w:t>vladeko.cz</w:t>
      </w:r>
      <w:r w:rsidRPr="00CF0AA2">
        <w:rPr>
          <w:rFonts w:asciiTheme="minorHAnsi" w:hAnsiTheme="minorHAnsi" w:cstheme="minorHAnsi"/>
          <w:shd w:val="clear" w:color="auto" w:fill="FFFFFF"/>
        </w:rPr>
        <w:t>.</w:t>
      </w:r>
    </w:p>
    <w:p w:rsidR="004B55D0" w:rsidRPr="004B55D0" w:rsidRDefault="00CE6A1B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 w:rsidRPr="00CE6A1B">
        <w:rPr>
          <w:rFonts w:asciiTheme="minorHAnsi" w:hAnsiTheme="minorHAnsi" w:cstheme="minorHAnsi"/>
          <w:shd w:val="clear" w:color="auto" w:fill="FFFFFF"/>
        </w:rPr>
        <w:t xml:space="preserve">Aby byla dodržena lhůta pro odstoupení od </w:t>
      </w:r>
      <w:r>
        <w:rPr>
          <w:rFonts w:asciiTheme="minorHAnsi" w:hAnsiTheme="minorHAnsi" w:cstheme="minorHAnsi"/>
          <w:shd w:val="clear" w:color="auto" w:fill="FFFFFF"/>
        </w:rPr>
        <w:t>S</w:t>
      </w:r>
      <w:r w:rsidRPr="00CE6A1B">
        <w:rPr>
          <w:rFonts w:asciiTheme="minorHAnsi" w:hAnsiTheme="minorHAnsi" w:cstheme="minorHAnsi"/>
          <w:shd w:val="clear" w:color="auto" w:fill="FFFFFF"/>
        </w:rPr>
        <w:t>mlouvy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CE6A1B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po</w:t>
      </w:r>
      <w:r w:rsidRPr="00CE6A1B">
        <w:rPr>
          <w:rFonts w:asciiTheme="minorHAnsi" w:hAnsiTheme="minorHAnsi" w:cstheme="minorHAnsi"/>
          <w:shd w:val="clear" w:color="auto" w:fill="FFFFFF"/>
        </w:rPr>
        <w:t xml:space="preserve">stačí, když </w:t>
      </w:r>
      <w:r>
        <w:rPr>
          <w:rFonts w:asciiTheme="minorHAnsi" w:hAnsiTheme="minorHAnsi" w:cstheme="minorHAnsi"/>
          <w:shd w:val="clear" w:color="auto" w:fill="FFFFFF"/>
        </w:rPr>
        <w:t>Zákazník</w:t>
      </w:r>
      <w:r w:rsidRPr="00CE6A1B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odešle </w:t>
      </w:r>
      <w:r w:rsidRPr="00CE6A1B">
        <w:rPr>
          <w:rFonts w:asciiTheme="minorHAnsi" w:hAnsiTheme="minorHAnsi" w:cstheme="minorHAnsi"/>
          <w:shd w:val="clear" w:color="auto" w:fill="FFFFFF"/>
        </w:rPr>
        <w:t xml:space="preserve">sdělení o uplatnění práva na odstoupení od </w:t>
      </w:r>
      <w:r>
        <w:rPr>
          <w:rFonts w:asciiTheme="minorHAnsi" w:hAnsiTheme="minorHAnsi" w:cstheme="minorHAnsi"/>
          <w:shd w:val="clear" w:color="auto" w:fill="FFFFFF"/>
        </w:rPr>
        <w:t>S</w:t>
      </w:r>
      <w:r w:rsidRPr="00CE6A1B">
        <w:rPr>
          <w:rFonts w:asciiTheme="minorHAnsi" w:hAnsiTheme="minorHAnsi" w:cstheme="minorHAnsi"/>
          <w:shd w:val="clear" w:color="auto" w:fill="FFFFFF"/>
        </w:rPr>
        <w:t>mlouvy před uplynutím lhůty pro odstoupení.</w:t>
      </w:r>
      <w:r w:rsidR="006F2031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5F6176" w:rsidRPr="008A3251" w:rsidRDefault="008E4E81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>
        <w:t>Zákazník bere na vědomí, že v souladu s ustanovením § 1837 písm. d) a písm. g) občanského zákoníku nemůže odstoupit od Smlouvy v případě Výrobku, kt</w:t>
      </w:r>
      <w:r w:rsidR="00825045">
        <w:t>erý</w:t>
      </w:r>
      <w:r>
        <w:t xml:space="preserve"> by</w:t>
      </w:r>
      <w:r w:rsidR="00825045">
        <w:t>l</w:t>
      </w:r>
      <w:r>
        <w:t xml:space="preserve"> upraveno podle přání Zákazníka.</w:t>
      </w:r>
    </w:p>
    <w:p w:rsidR="008A3251" w:rsidRPr="00704AB7" w:rsidRDefault="008A3251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>
        <w:t xml:space="preserve">V případě odstoupení od Smlouvy </w:t>
      </w:r>
      <w:r w:rsidR="00704AB7">
        <w:t xml:space="preserve">je Dodavatel povinen vrátit Zákazníkovi všechny platby, které od Zákazníka v souvislosti s plněním Smlouvy obdržel, a to nejpozději do čtrnácti (14-ti) dnů ode dne odstoupení od Smlouvy. </w:t>
      </w:r>
    </w:p>
    <w:p w:rsidR="00704AB7" w:rsidRPr="00704AB7" w:rsidRDefault="00704AB7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>
        <w:t>Zákazník je povinen v případě odstoupení od Smlouvy vrátit Dodavateli dodaný Výrobek,</w:t>
      </w:r>
      <w:r w:rsidRPr="00704AB7">
        <w:t xml:space="preserve"> </w:t>
      </w:r>
      <w:r>
        <w:t>a to nejpozději do čtrnácti (14-ti) dnů ode dne odstoupení od Smlouvy.</w:t>
      </w:r>
    </w:p>
    <w:p w:rsidR="00704AB7" w:rsidRPr="001719E4" w:rsidRDefault="00704AB7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>
        <w:t xml:space="preserve">Zákazník hradí náklady související </w:t>
      </w:r>
      <w:r w:rsidR="001719E4">
        <w:t>s vrácením Výrobku Dodavateli.</w:t>
      </w:r>
    </w:p>
    <w:p w:rsidR="001719E4" w:rsidRPr="00704AB7" w:rsidRDefault="001719E4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>
        <w:t>V případě, že Zákazník odstoupí od Smlouvy a vrácený Výrobek není kompletní nebo je prokazatelně použitý či poškozený, má Dodavatel vůči Zákazníkovi nárok na náhradu škody v částce odpovídající snížené hodnotě vraceného Výrobku, s čímž Zákazník tímto souhlasí. Dodavatel v takovém případě vrací Zákazníkovi takto zaplacenou cenu Výrobku sníženou o částku odpovídající škodě. V případech, kdy bude Výrobek dále neprodejný (např. v případě jeho zničení nebo rozsáhlého poškození nebo odstranění symbolů příslušné firemní značky/loga/štítku atp.) může nárok Dodavatele na náhradu škody činit částku odpovídající plné ceně Výrobku, což tímto Zákazník bere na vědomí a souhlasí s tím</w:t>
      </w:r>
    </w:p>
    <w:p w:rsidR="00704AB7" w:rsidRDefault="00704AB7" w:rsidP="004B55D0">
      <w:pPr>
        <w:pStyle w:val="Odstavecseseznamem"/>
        <w:numPr>
          <w:ilvl w:val="0"/>
          <w:numId w:val="25"/>
        </w:numPr>
        <w:ind w:hanging="862"/>
        <w:jc w:val="both"/>
        <w:rPr>
          <w:rFonts w:asciiTheme="minorHAnsi" w:hAnsiTheme="minorHAnsi" w:cstheme="minorHAnsi"/>
        </w:rPr>
      </w:pPr>
      <w:r>
        <w:t>Odstoupí-li Zákazník od Smlouvy, Dodavatel není povinen vrátit přijaté peněžní prostředky Zákazníkovi dříve, než mu Zákazník Výrobek předá nebo prokáže, že Výrobek Dodavateli odeslal.</w:t>
      </w:r>
    </w:p>
    <w:p w:rsidR="008B6433" w:rsidRDefault="008B6433" w:rsidP="008B6433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8B6433" w:rsidRDefault="008B6433" w:rsidP="00F66491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</w:rPr>
      </w:pPr>
      <w:r w:rsidRPr="00F66491">
        <w:rPr>
          <w:rFonts w:asciiTheme="minorHAnsi" w:hAnsiTheme="minorHAnsi" w:cstheme="minorHAnsi"/>
        </w:rPr>
        <w:t>Odstoupení od Smlouvy musí být písemné a nabývá účinnosti dnem doručení druhé smluvní straně. Odstoupení od Smlouvy se nedotýká nároku na zaplacení smluvní pokuty, úroků z prodlení, popř. nároku na náhradu škody. Odstoupením od Smlouvy nebo zánikem práv a povinností ze Smlouvy vyplývajících z jakéhokoliv jiného důvodu nevzniká smluvním stranám povinnost vrátit uhrazené smluvní pokuty či úroky z prodlení, na něž smluvním stranám vznikl nárok v době účinnosti této Smlouvy.</w:t>
      </w:r>
    </w:p>
    <w:p w:rsidR="00D33847" w:rsidRDefault="00D33847" w:rsidP="00D33847">
      <w:pPr>
        <w:jc w:val="both"/>
        <w:rPr>
          <w:rFonts w:asciiTheme="minorHAnsi" w:hAnsiTheme="minorHAnsi" w:cstheme="minorHAnsi"/>
        </w:rPr>
      </w:pPr>
    </w:p>
    <w:p w:rsidR="00D33847" w:rsidRPr="00D33847" w:rsidRDefault="00D33847" w:rsidP="00D33847">
      <w:pPr>
        <w:jc w:val="both"/>
        <w:rPr>
          <w:rFonts w:asciiTheme="minorHAnsi" w:hAnsiTheme="minorHAnsi" w:cstheme="minorHAnsi"/>
        </w:rPr>
      </w:pPr>
    </w:p>
    <w:p w:rsidR="0044040E" w:rsidRPr="0044040E" w:rsidRDefault="0044040E" w:rsidP="0044040E">
      <w:pPr>
        <w:pStyle w:val="Odstavecseseznamem"/>
        <w:rPr>
          <w:rFonts w:asciiTheme="minorHAnsi" w:hAnsiTheme="minorHAnsi" w:cstheme="minorHAnsi"/>
        </w:rPr>
      </w:pPr>
    </w:p>
    <w:p w:rsidR="0044040E" w:rsidRPr="0044040E" w:rsidRDefault="0044040E" w:rsidP="0044040E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 w:rsidRPr="0044040E">
        <w:rPr>
          <w:rFonts w:asciiTheme="minorHAnsi" w:hAnsiTheme="minorHAnsi" w:cstheme="minorHAnsi"/>
          <w:b/>
          <w:bCs/>
        </w:rPr>
        <w:t>Nakládání s osobními údaji</w:t>
      </w:r>
    </w:p>
    <w:p w:rsidR="0044040E" w:rsidRPr="0044040E" w:rsidRDefault="0044040E" w:rsidP="0044040E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44040E" w:rsidRDefault="0044040E" w:rsidP="0044040E">
      <w:pPr>
        <w:pStyle w:val="Odstavecseseznamem"/>
        <w:numPr>
          <w:ilvl w:val="0"/>
          <w:numId w:val="23"/>
        </w:numPr>
        <w:ind w:left="567" w:hanging="567"/>
        <w:jc w:val="both"/>
        <w:rPr>
          <w:rFonts w:asciiTheme="minorHAnsi" w:hAnsiTheme="minorHAnsi" w:cstheme="minorHAnsi"/>
        </w:rPr>
      </w:pPr>
      <w:r w:rsidRPr="0044040E">
        <w:rPr>
          <w:rFonts w:asciiTheme="minorHAnsi" w:hAnsiTheme="minorHAnsi" w:cstheme="minorHAnsi"/>
        </w:rPr>
        <w:t xml:space="preserve">Dodavatel zpracovává osobní údaje </w:t>
      </w:r>
      <w:r w:rsidR="009B122A">
        <w:rPr>
          <w:rFonts w:asciiTheme="minorHAnsi" w:hAnsiTheme="minorHAnsi" w:cstheme="minorHAnsi"/>
        </w:rPr>
        <w:t xml:space="preserve">Zákazníka nebo </w:t>
      </w:r>
      <w:r w:rsidRPr="0044040E">
        <w:rPr>
          <w:rFonts w:asciiTheme="minorHAnsi" w:hAnsiTheme="minorHAnsi" w:cstheme="minorHAnsi"/>
        </w:rPr>
        <w:t>osob zastupujících Zákazníka (např. člen statutárního orgánu, zaměstnanec uvedený jako kontaktní osoba v záležitostech Smlouvy), a to pouze za účelem komunikace se Zákazníkem. Takové zpracování osobních údajů je nezbytné pro účely oprávněných zájmů Dodavatele ve smyslu čl. 6 odst. 1 písm.</w:t>
      </w:r>
      <w:r w:rsidR="009B122A">
        <w:rPr>
          <w:rFonts w:asciiTheme="minorHAnsi" w:hAnsiTheme="minorHAnsi" w:cstheme="minorHAnsi"/>
        </w:rPr>
        <w:t xml:space="preserve"> b) a</w:t>
      </w:r>
      <w:r w:rsidRPr="0044040E">
        <w:rPr>
          <w:rFonts w:asciiTheme="minorHAnsi" w:hAnsiTheme="minorHAnsi" w:cstheme="minorHAnsi"/>
        </w:rPr>
        <w:t xml:space="preserve"> f) obecného nařízení Evropského parlamentu a Rady (EU) 2016/679 o ochraně osobních údajů (dále jen „</w:t>
      </w:r>
      <w:r w:rsidRPr="0044040E">
        <w:rPr>
          <w:rFonts w:asciiTheme="minorHAnsi" w:hAnsiTheme="minorHAnsi" w:cstheme="minorHAnsi"/>
          <w:b/>
          <w:bCs/>
        </w:rPr>
        <w:t>Nařízení</w:t>
      </w:r>
      <w:r w:rsidRPr="0044040E">
        <w:rPr>
          <w:rFonts w:asciiTheme="minorHAnsi" w:hAnsiTheme="minorHAnsi" w:cstheme="minorHAnsi"/>
        </w:rPr>
        <w:t xml:space="preserve">“), přičemž Dodavatel zpracovává pouze osobní údaje identifikační (jméno a příjmení) a adresné </w:t>
      </w:r>
      <w:r w:rsidR="009B122A">
        <w:rPr>
          <w:rFonts w:asciiTheme="minorHAnsi" w:hAnsiTheme="minorHAnsi" w:cstheme="minorHAnsi"/>
        </w:rPr>
        <w:t xml:space="preserve">údaje </w:t>
      </w:r>
      <w:r w:rsidRPr="0044040E">
        <w:rPr>
          <w:rFonts w:asciiTheme="minorHAnsi" w:hAnsiTheme="minorHAnsi" w:cstheme="minorHAnsi"/>
        </w:rPr>
        <w:t>(pouze e-mailovou adresu a telefonní číslo/číslo mobilního telefonu</w:t>
      </w:r>
      <w:r w:rsidR="009B122A">
        <w:rPr>
          <w:rFonts w:asciiTheme="minorHAnsi" w:hAnsiTheme="minorHAnsi" w:cstheme="minorHAnsi"/>
        </w:rPr>
        <w:t>, bydliště, sídlo</w:t>
      </w:r>
      <w:r w:rsidRPr="0044040E">
        <w:rPr>
          <w:rFonts w:asciiTheme="minorHAnsi" w:hAnsiTheme="minorHAnsi" w:cstheme="minorHAnsi"/>
        </w:rPr>
        <w:t xml:space="preserve">) v rozsahu nezbytném pro uzavření Smlouvy, dále záznamy komunikace vztahující se ke Smlouvě (žádosti, reklamace), a </w:t>
      </w:r>
      <w:r w:rsidR="009B122A">
        <w:rPr>
          <w:rFonts w:asciiTheme="minorHAnsi" w:hAnsiTheme="minorHAnsi" w:cstheme="minorHAnsi"/>
        </w:rPr>
        <w:t>písemné materiály</w:t>
      </w:r>
      <w:r w:rsidRPr="0044040E">
        <w:rPr>
          <w:rFonts w:asciiTheme="minorHAnsi" w:hAnsiTheme="minorHAnsi" w:cstheme="minorHAnsi"/>
        </w:rPr>
        <w:t xml:space="preserve"> poskytnuté mu Zákazníkem. Nezbytným oprávněným zájmem Dodavatele na zpracování shora uvedených osobních údajů je nutnost komunikovat se Zákazníkem, plnit závazky ze Smlouvy a případně určení, výkon nebo obhajoba nároků.  </w:t>
      </w:r>
    </w:p>
    <w:p w:rsidR="0044040E" w:rsidRPr="0044040E" w:rsidRDefault="0044040E" w:rsidP="0044040E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F32986" w:rsidRDefault="00F32986" w:rsidP="00F32986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F32986" w:rsidRPr="00F32986" w:rsidRDefault="00F32986" w:rsidP="00F3298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F32986">
        <w:rPr>
          <w:rFonts w:asciiTheme="minorHAnsi" w:hAnsiTheme="minorHAnsi" w:cstheme="minorHAnsi"/>
          <w:b/>
          <w:bCs/>
        </w:rPr>
        <w:t>Závěrečná ustanovení:</w:t>
      </w:r>
    </w:p>
    <w:p w:rsidR="00F32986" w:rsidRDefault="00F32986" w:rsidP="00F32986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F32986" w:rsidRPr="00F32986" w:rsidRDefault="00F32986" w:rsidP="00F32986">
      <w:pPr>
        <w:pStyle w:val="Odstavecseseznamem"/>
        <w:numPr>
          <w:ilvl w:val="0"/>
          <w:numId w:val="24"/>
        </w:numPr>
        <w:ind w:left="567" w:hanging="567"/>
        <w:jc w:val="both"/>
        <w:rPr>
          <w:rFonts w:asciiTheme="minorHAnsi" w:hAnsiTheme="minorHAnsi" w:cstheme="minorHAnsi"/>
        </w:rPr>
      </w:pPr>
      <w:r w:rsidRPr="00F32986">
        <w:rPr>
          <w:rFonts w:asciiTheme="minorHAnsi" w:hAnsiTheme="minorHAnsi" w:cstheme="minorHAnsi"/>
        </w:rPr>
        <w:t xml:space="preserve">Zákazník bere na vědomí a souhlasí s tím, že s ohledem na </w:t>
      </w:r>
      <w:r w:rsidR="00F426E7">
        <w:rPr>
          <w:rFonts w:asciiTheme="minorHAnsi" w:hAnsiTheme="minorHAnsi" w:cstheme="minorHAnsi"/>
        </w:rPr>
        <w:t xml:space="preserve">možnost </w:t>
      </w:r>
      <w:r w:rsidRPr="00F32986">
        <w:rPr>
          <w:rFonts w:asciiTheme="minorHAnsi" w:hAnsiTheme="minorHAnsi" w:cstheme="minorHAnsi"/>
        </w:rPr>
        <w:t>vznik</w:t>
      </w:r>
      <w:r w:rsidR="00F426E7">
        <w:rPr>
          <w:rFonts w:asciiTheme="minorHAnsi" w:hAnsiTheme="minorHAnsi" w:cstheme="minorHAnsi"/>
        </w:rPr>
        <w:t>u</w:t>
      </w:r>
      <w:r w:rsidRPr="00F32986">
        <w:rPr>
          <w:rFonts w:asciiTheme="minorHAnsi" w:hAnsiTheme="minorHAnsi" w:cstheme="minorHAnsi"/>
        </w:rPr>
        <w:t xml:space="preserve"> Smlouvy za použití prostředků komunikace na dálku veškerá oznámení, výzvy, upozornění, faktury, </w:t>
      </w:r>
      <w:r>
        <w:rPr>
          <w:rFonts w:asciiTheme="minorHAnsi" w:hAnsiTheme="minorHAnsi" w:cstheme="minorHAnsi"/>
        </w:rPr>
        <w:t>ukončení</w:t>
      </w:r>
      <w:r w:rsidRPr="00F32986">
        <w:rPr>
          <w:rFonts w:asciiTheme="minorHAnsi" w:hAnsiTheme="minorHAnsi" w:cstheme="minorHAnsi"/>
        </w:rPr>
        <w:t xml:space="preserve"> Smlouvy, odstoupení od Smlouvy i další písemné úkony související se vztahem vzniklým na základě Smlouvy mohou být učiněny prostřednictvím elektronické pošty zaslané na e-mailovou adresu Zákazníka</w:t>
      </w:r>
      <w:r>
        <w:rPr>
          <w:rFonts w:asciiTheme="minorHAnsi" w:hAnsiTheme="minorHAnsi" w:cstheme="minorHAnsi"/>
        </w:rPr>
        <w:t xml:space="preserve"> a Dodavatele</w:t>
      </w:r>
      <w:r w:rsidRPr="00F32986">
        <w:rPr>
          <w:rFonts w:asciiTheme="minorHAnsi" w:hAnsiTheme="minorHAnsi" w:cstheme="minorHAnsi"/>
        </w:rPr>
        <w:t xml:space="preserve">, aniž by bylo nutné opatřit příslušné e-maily elektronickým podpisem; </w:t>
      </w:r>
    </w:p>
    <w:p w:rsidR="00F32986" w:rsidRPr="0044040E" w:rsidRDefault="00F32986" w:rsidP="00F32986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44040E" w:rsidRPr="0044040E" w:rsidRDefault="0044040E" w:rsidP="0044040E">
      <w:pPr>
        <w:ind w:left="360"/>
        <w:jc w:val="both"/>
        <w:rPr>
          <w:rFonts w:asciiTheme="minorHAnsi" w:hAnsiTheme="minorHAnsi" w:cstheme="minorHAnsi"/>
        </w:rPr>
      </w:pPr>
    </w:p>
    <w:p w:rsidR="00790879" w:rsidRPr="00790879" w:rsidRDefault="00790879" w:rsidP="00790879">
      <w:pPr>
        <w:pStyle w:val="Odstavecseseznamem"/>
        <w:rPr>
          <w:rFonts w:asciiTheme="minorHAnsi" w:hAnsiTheme="minorHAnsi" w:cstheme="minorHAnsi"/>
        </w:rPr>
      </w:pPr>
    </w:p>
    <w:p w:rsidR="00790879" w:rsidRDefault="00790879" w:rsidP="00790879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790879" w:rsidRDefault="00790879" w:rsidP="00790879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790879" w:rsidRPr="00C26706" w:rsidRDefault="00790879" w:rsidP="00790879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D8342D" w:rsidRPr="00D8342D" w:rsidRDefault="00D8342D" w:rsidP="00D8342D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C54727" w:rsidRDefault="00C54727" w:rsidP="00C54727">
      <w:pPr>
        <w:pStyle w:val="Odstavecseseznamem"/>
        <w:ind w:left="567"/>
        <w:rPr>
          <w:rFonts w:asciiTheme="minorHAnsi" w:hAnsiTheme="minorHAnsi" w:cstheme="minorHAnsi"/>
        </w:rPr>
      </w:pPr>
    </w:p>
    <w:p w:rsidR="00C54727" w:rsidRDefault="00C54727" w:rsidP="00C54727">
      <w:pPr>
        <w:pStyle w:val="Odstavecseseznamem"/>
        <w:ind w:left="567"/>
        <w:rPr>
          <w:rFonts w:asciiTheme="minorHAnsi" w:hAnsiTheme="minorHAnsi" w:cstheme="minorHAnsi"/>
        </w:rPr>
      </w:pPr>
    </w:p>
    <w:p w:rsidR="00C54727" w:rsidRPr="00C54727" w:rsidRDefault="00C54727" w:rsidP="00C54727">
      <w:pPr>
        <w:pStyle w:val="Odstavecseseznamem"/>
        <w:ind w:left="567"/>
        <w:rPr>
          <w:rFonts w:asciiTheme="minorHAnsi" w:hAnsiTheme="minorHAnsi" w:cstheme="minorHAnsi"/>
        </w:rPr>
      </w:pPr>
    </w:p>
    <w:p w:rsidR="00C54727" w:rsidRPr="00C54727" w:rsidRDefault="00C54727" w:rsidP="00C54727">
      <w:pPr>
        <w:ind w:left="927"/>
        <w:jc w:val="both"/>
        <w:rPr>
          <w:rFonts w:asciiTheme="minorHAnsi" w:hAnsiTheme="minorHAnsi" w:cstheme="minorHAnsi"/>
        </w:rPr>
      </w:pPr>
    </w:p>
    <w:sectPr w:rsidR="00C54727" w:rsidRPr="00C5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3F1" w16cex:dateUtc="2022-02-09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3755CE" w16cid:durableId="25AE23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EBD"/>
    <w:multiLevelType w:val="hybridMultilevel"/>
    <w:tmpl w:val="863C1718"/>
    <w:lvl w:ilvl="0" w:tplc="574EAF4A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F24"/>
    <w:multiLevelType w:val="hybridMultilevel"/>
    <w:tmpl w:val="87FC7110"/>
    <w:lvl w:ilvl="0" w:tplc="97F04926">
      <w:start w:val="1"/>
      <w:numFmt w:val="decimal"/>
      <w:lvlText w:val="4.5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1676D3"/>
    <w:multiLevelType w:val="hybridMultilevel"/>
    <w:tmpl w:val="0D281FB2"/>
    <w:lvl w:ilvl="0" w:tplc="FA9CE40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EA14CF"/>
    <w:multiLevelType w:val="hybridMultilevel"/>
    <w:tmpl w:val="43F0C2D8"/>
    <w:lvl w:ilvl="0" w:tplc="49408C08">
      <w:start w:val="1"/>
      <w:numFmt w:val="decimal"/>
      <w:lvlText w:val="4.1.%1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D77A44"/>
    <w:multiLevelType w:val="hybridMultilevel"/>
    <w:tmpl w:val="A9269B48"/>
    <w:lvl w:ilvl="0" w:tplc="040A416E">
      <w:start w:val="1"/>
      <w:numFmt w:val="decimal"/>
      <w:lvlText w:val="4.4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E434FF"/>
    <w:multiLevelType w:val="hybridMultilevel"/>
    <w:tmpl w:val="8BE8E6DA"/>
    <w:lvl w:ilvl="0" w:tplc="B28E5D58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5D42A9"/>
    <w:multiLevelType w:val="hybridMultilevel"/>
    <w:tmpl w:val="731C6536"/>
    <w:lvl w:ilvl="0" w:tplc="3C167B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4585"/>
    <w:multiLevelType w:val="hybridMultilevel"/>
    <w:tmpl w:val="8BE0A3E6"/>
    <w:lvl w:ilvl="0" w:tplc="B9AED03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884D06"/>
    <w:multiLevelType w:val="hybridMultilevel"/>
    <w:tmpl w:val="3EC2148E"/>
    <w:lvl w:ilvl="0" w:tplc="B28E5D58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144C33"/>
    <w:multiLevelType w:val="hybridMultilevel"/>
    <w:tmpl w:val="05144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2777D"/>
    <w:multiLevelType w:val="hybridMultilevel"/>
    <w:tmpl w:val="756C446E"/>
    <w:lvl w:ilvl="0" w:tplc="B28E5D58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10F3"/>
    <w:multiLevelType w:val="hybridMultilevel"/>
    <w:tmpl w:val="7110D5C6"/>
    <w:lvl w:ilvl="0" w:tplc="9052158C">
      <w:start w:val="1"/>
      <w:numFmt w:val="decimal"/>
      <w:lvlText w:val="4.3.%1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8C53F6"/>
    <w:multiLevelType w:val="hybridMultilevel"/>
    <w:tmpl w:val="159C8458"/>
    <w:lvl w:ilvl="0" w:tplc="574EAF4A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C6487D"/>
    <w:multiLevelType w:val="hybridMultilevel"/>
    <w:tmpl w:val="D5B2C7D6"/>
    <w:lvl w:ilvl="0" w:tplc="848204F2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3F5F5A"/>
    <w:multiLevelType w:val="hybridMultilevel"/>
    <w:tmpl w:val="033A494E"/>
    <w:lvl w:ilvl="0" w:tplc="04050005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5" w15:restartNumberingAfterBreak="0">
    <w:nsid w:val="426D0FA5"/>
    <w:multiLevelType w:val="hybridMultilevel"/>
    <w:tmpl w:val="E2EE81CC"/>
    <w:lvl w:ilvl="0" w:tplc="90B85C5E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854673"/>
    <w:multiLevelType w:val="hybridMultilevel"/>
    <w:tmpl w:val="1C3C7250"/>
    <w:lvl w:ilvl="0" w:tplc="CBE83F4E">
      <w:start w:val="1"/>
      <w:numFmt w:val="decimal"/>
      <w:lvlText w:val="6.3.%1"/>
      <w:lvlJc w:val="left"/>
      <w:pPr>
        <w:ind w:left="1429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2E2942"/>
    <w:multiLevelType w:val="hybridMultilevel"/>
    <w:tmpl w:val="FDA2B946"/>
    <w:lvl w:ilvl="0" w:tplc="848204F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230AB"/>
    <w:multiLevelType w:val="hybridMultilevel"/>
    <w:tmpl w:val="A70ABBBC"/>
    <w:lvl w:ilvl="0" w:tplc="90B85C5E">
      <w:start w:val="1"/>
      <w:numFmt w:val="decimal"/>
      <w:lvlText w:val="6.%1."/>
      <w:lvlJc w:val="left"/>
      <w:pPr>
        <w:ind w:left="178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5F5F7C6B"/>
    <w:multiLevelType w:val="hybridMultilevel"/>
    <w:tmpl w:val="8744C8A2"/>
    <w:lvl w:ilvl="0" w:tplc="A5C4E670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37786B"/>
    <w:multiLevelType w:val="hybridMultilevel"/>
    <w:tmpl w:val="7CAC5E46"/>
    <w:lvl w:ilvl="0" w:tplc="929AA97E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21192"/>
    <w:multiLevelType w:val="hybridMultilevel"/>
    <w:tmpl w:val="8D64AE8E"/>
    <w:lvl w:ilvl="0" w:tplc="41828B82">
      <w:start w:val="1"/>
      <w:numFmt w:val="decimal"/>
      <w:lvlText w:val="4.2.%1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666885"/>
    <w:multiLevelType w:val="hybridMultilevel"/>
    <w:tmpl w:val="079A1F10"/>
    <w:lvl w:ilvl="0" w:tplc="B28E5D58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1C5615B"/>
    <w:multiLevelType w:val="hybridMultilevel"/>
    <w:tmpl w:val="4D86A10E"/>
    <w:lvl w:ilvl="0" w:tplc="B4DA7F6A">
      <w:start w:val="1"/>
      <w:numFmt w:val="decimal"/>
      <w:lvlText w:val="1.%1."/>
      <w:lvlJc w:val="left"/>
      <w:pPr>
        <w:ind w:left="128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4825B4"/>
    <w:multiLevelType w:val="hybridMultilevel"/>
    <w:tmpl w:val="F98289BA"/>
    <w:lvl w:ilvl="0" w:tplc="3FB8C46A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DB60AA2"/>
    <w:multiLevelType w:val="hybridMultilevel"/>
    <w:tmpl w:val="DBE8145C"/>
    <w:lvl w:ilvl="0" w:tplc="8FB6DC0A">
      <w:start w:val="1"/>
      <w:numFmt w:val="lowerRoman"/>
      <w:lvlText w:val="(%1)"/>
      <w:lvlJc w:val="left"/>
      <w:pPr>
        <w:ind w:left="1287" w:hanging="7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19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21"/>
  </w:num>
  <w:num w:numId="14">
    <w:abstractNumId w:val="14"/>
  </w:num>
  <w:num w:numId="15">
    <w:abstractNumId w:val="11"/>
  </w:num>
  <w:num w:numId="16">
    <w:abstractNumId w:val="4"/>
  </w:num>
  <w:num w:numId="17">
    <w:abstractNumId w:val="17"/>
  </w:num>
  <w:num w:numId="18">
    <w:abstractNumId w:val="5"/>
  </w:num>
  <w:num w:numId="19">
    <w:abstractNumId w:val="1"/>
  </w:num>
  <w:num w:numId="20">
    <w:abstractNumId w:val="13"/>
  </w:num>
  <w:num w:numId="21">
    <w:abstractNumId w:val="15"/>
  </w:num>
  <w:num w:numId="22">
    <w:abstractNumId w:val="25"/>
  </w:num>
  <w:num w:numId="23">
    <w:abstractNumId w:val="24"/>
  </w:num>
  <w:num w:numId="24">
    <w:abstractNumId w:val="7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5"/>
    <w:rsid w:val="00011540"/>
    <w:rsid w:val="00017097"/>
    <w:rsid w:val="000209AD"/>
    <w:rsid w:val="00021FB8"/>
    <w:rsid w:val="00100916"/>
    <w:rsid w:val="00104F3C"/>
    <w:rsid w:val="001719E4"/>
    <w:rsid w:val="00173EA0"/>
    <w:rsid w:val="001B6D23"/>
    <w:rsid w:val="002B0B1E"/>
    <w:rsid w:val="003611B2"/>
    <w:rsid w:val="00414F09"/>
    <w:rsid w:val="0044040E"/>
    <w:rsid w:val="00491743"/>
    <w:rsid w:val="004B55D0"/>
    <w:rsid w:val="004E0BE8"/>
    <w:rsid w:val="004E21FA"/>
    <w:rsid w:val="005367B5"/>
    <w:rsid w:val="005F6176"/>
    <w:rsid w:val="006B64BB"/>
    <w:rsid w:val="006F2031"/>
    <w:rsid w:val="00704AB7"/>
    <w:rsid w:val="007664D6"/>
    <w:rsid w:val="00790879"/>
    <w:rsid w:val="007A3F33"/>
    <w:rsid w:val="007B0517"/>
    <w:rsid w:val="00825045"/>
    <w:rsid w:val="008A3251"/>
    <w:rsid w:val="008B0945"/>
    <w:rsid w:val="008B6433"/>
    <w:rsid w:val="008E0085"/>
    <w:rsid w:val="008E4E81"/>
    <w:rsid w:val="00941BC0"/>
    <w:rsid w:val="009B122A"/>
    <w:rsid w:val="009D03EF"/>
    <w:rsid w:val="009E4945"/>
    <w:rsid w:val="009E6590"/>
    <w:rsid w:val="00A23523"/>
    <w:rsid w:val="00A50299"/>
    <w:rsid w:val="00AD6ACE"/>
    <w:rsid w:val="00B1037B"/>
    <w:rsid w:val="00B7147E"/>
    <w:rsid w:val="00BB208A"/>
    <w:rsid w:val="00C24BC9"/>
    <w:rsid w:val="00C26706"/>
    <w:rsid w:val="00C54727"/>
    <w:rsid w:val="00C550D1"/>
    <w:rsid w:val="00CE6A1B"/>
    <w:rsid w:val="00CF0AA2"/>
    <w:rsid w:val="00CF25F2"/>
    <w:rsid w:val="00D04E43"/>
    <w:rsid w:val="00D33847"/>
    <w:rsid w:val="00D66A80"/>
    <w:rsid w:val="00D8342D"/>
    <w:rsid w:val="00D860F0"/>
    <w:rsid w:val="00D97D7A"/>
    <w:rsid w:val="00DB1967"/>
    <w:rsid w:val="00E56FF2"/>
    <w:rsid w:val="00EA5A69"/>
    <w:rsid w:val="00EE336A"/>
    <w:rsid w:val="00F24F8E"/>
    <w:rsid w:val="00F32986"/>
    <w:rsid w:val="00F402C3"/>
    <w:rsid w:val="00F426E7"/>
    <w:rsid w:val="00F66491"/>
    <w:rsid w:val="00F8169F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CE05"/>
  <w15:docId w15:val="{00FD2D9E-5EE4-4211-8D51-387C09C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9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15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5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54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5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54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56FF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BB208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208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A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ek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bchod@vladeko.cz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vladeko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chod@vlade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@vlade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3CCD-D26C-4000-87F0-AAC013AF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Zemanová</dc:creator>
  <cp:keywords/>
  <dc:description/>
  <cp:lastModifiedBy>Radek Linhart</cp:lastModifiedBy>
  <cp:revision>4</cp:revision>
  <cp:lastPrinted>2022-02-09T12:26:00Z</cp:lastPrinted>
  <dcterms:created xsi:type="dcterms:W3CDTF">2022-02-17T06:15:00Z</dcterms:created>
  <dcterms:modified xsi:type="dcterms:W3CDTF">2022-02-17T11:41:00Z</dcterms:modified>
</cp:coreProperties>
</file>